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2290" w14:textId="5ACE5DA2" w:rsidR="006975EF" w:rsidRPr="008B36AC" w:rsidRDefault="00BD04D8" w:rsidP="00BD04D8">
      <w:pPr>
        <w:pStyle w:val="Heading1"/>
        <w:jc w:val="center"/>
        <w:rPr>
          <w:rFonts w:ascii="Quatro UltraBlack" w:hAnsi="Quatro UltraBlack" w:cs="Arial"/>
          <w:color w:val="002060"/>
          <w:sz w:val="30"/>
          <w:szCs w:val="36"/>
        </w:rPr>
      </w:pPr>
      <w:r w:rsidRPr="008B36AC">
        <w:rPr>
          <w:rFonts w:ascii="Quatro UltraBlack" w:hAnsi="Quatro UltraBlack" w:cs="Arial"/>
          <w:color w:val="002060"/>
          <w:sz w:val="30"/>
          <w:szCs w:val="36"/>
        </w:rPr>
        <w:t>PRIVACY</w:t>
      </w:r>
      <w:r w:rsidR="0049441C" w:rsidRPr="008B36AC">
        <w:rPr>
          <w:rFonts w:ascii="Quatro UltraBlack" w:hAnsi="Quatro UltraBlack" w:cs="Arial"/>
          <w:color w:val="002060"/>
          <w:sz w:val="30"/>
          <w:szCs w:val="36"/>
        </w:rPr>
        <w:t xml:space="preserve"> </w:t>
      </w:r>
      <w:r w:rsidR="00B77150" w:rsidRPr="008B36AC">
        <w:rPr>
          <w:rFonts w:ascii="Quatro UltraBlack" w:hAnsi="Quatro UltraBlack" w:cs="Arial"/>
          <w:color w:val="002060"/>
          <w:sz w:val="30"/>
          <w:szCs w:val="36"/>
        </w:rPr>
        <w:t>POLICY</w:t>
      </w:r>
    </w:p>
    <w:p w14:paraId="594DED93" w14:textId="77777777" w:rsidR="00311319" w:rsidRPr="008B36AC" w:rsidRDefault="00311319">
      <w:pPr>
        <w:rPr>
          <w:rFonts w:eastAsia="Times New Roman" w:cs="Arial"/>
          <w:b/>
          <w:bCs/>
          <w:caps/>
          <w:sz w:val="22"/>
          <w:szCs w:val="22"/>
          <w:lang w:eastAsia="en-GB"/>
        </w:rPr>
      </w:pPr>
    </w:p>
    <w:p w14:paraId="1C8F56DD" w14:textId="77777777" w:rsidR="00311319" w:rsidRPr="008B36AC" w:rsidRDefault="00311319">
      <w:pPr>
        <w:rPr>
          <w:rFonts w:eastAsia="Times New Roman" w:cs="Arial"/>
          <w:b/>
          <w:bCs/>
          <w:caps/>
          <w:sz w:val="22"/>
          <w:szCs w:val="22"/>
          <w:lang w:eastAsia="en-GB"/>
        </w:rPr>
      </w:pPr>
    </w:p>
    <w:p w14:paraId="0618E604" w14:textId="512A96D1" w:rsidR="00311319" w:rsidRDefault="00311319">
      <w:pPr>
        <w:rPr>
          <w:rFonts w:eastAsia="Times New Roman" w:cs="Arial"/>
          <w:sz w:val="22"/>
          <w:szCs w:val="22"/>
          <w:lang w:eastAsia="en-GB"/>
        </w:rPr>
      </w:pPr>
      <w:r w:rsidRPr="008B36AC">
        <w:rPr>
          <w:rFonts w:eastAsia="Times New Roman" w:cs="Arial"/>
          <w:sz w:val="22"/>
          <w:szCs w:val="22"/>
          <w:lang w:eastAsia="en-GB"/>
        </w:rPr>
        <w:t>We</w:t>
      </w:r>
      <w:r w:rsidR="002A0ECB" w:rsidRPr="008B36AC">
        <w:rPr>
          <w:rFonts w:eastAsia="Times New Roman" w:cs="Arial"/>
          <w:sz w:val="22"/>
          <w:szCs w:val="22"/>
          <w:lang w:eastAsia="en-GB"/>
        </w:rPr>
        <w:t xml:space="preserve"> thank you for your interest in Churchill China</w:t>
      </w:r>
      <w:r w:rsidR="00520829" w:rsidRPr="008B36AC">
        <w:rPr>
          <w:rFonts w:eastAsia="Times New Roman" w:cs="Arial"/>
          <w:sz w:val="22"/>
          <w:szCs w:val="22"/>
          <w:lang w:eastAsia="en-GB"/>
        </w:rPr>
        <w:t>, we wish to ensure that we respect your individual privacy</w:t>
      </w:r>
      <w:r w:rsidR="00FB2580" w:rsidRPr="008B36AC">
        <w:rPr>
          <w:rFonts w:eastAsia="Times New Roman" w:cs="Arial"/>
          <w:sz w:val="22"/>
          <w:szCs w:val="22"/>
          <w:lang w:eastAsia="en-GB"/>
        </w:rPr>
        <w:t xml:space="preserve"> and have therefore prepared this privacy policy, which may be updated at any time without prior notice, except those required by law, and that lets you know how your personal data is used in connection with our websi</w:t>
      </w:r>
      <w:r w:rsidR="00D249C0" w:rsidRPr="008B36AC">
        <w:rPr>
          <w:rFonts w:eastAsia="Times New Roman" w:cs="Arial"/>
          <w:sz w:val="22"/>
          <w:szCs w:val="22"/>
          <w:lang w:eastAsia="en-GB"/>
        </w:rPr>
        <w:t xml:space="preserve">te, </w:t>
      </w:r>
      <w:hyperlink r:id="rId10" w:history="1">
        <w:r w:rsidR="00034691" w:rsidRPr="008B36AC">
          <w:rPr>
            <w:rStyle w:val="Hyperlink"/>
            <w:rFonts w:eastAsia="Times New Roman" w:cs="Arial"/>
            <w:sz w:val="22"/>
            <w:szCs w:val="22"/>
            <w:lang w:eastAsia="en-GB"/>
          </w:rPr>
          <w:t>www.churchill1795.com</w:t>
        </w:r>
      </w:hyperlink>
      <w:r w:rsidR="00034691" w:rsidRPr="008B36AC">
        <w:rPr>
          <w:rFonts w:eastAsia="Times New Roman" w:cs="Arial"/>
          <w:sz w:val="22"/>
          <w:szCs w:val="22"/>
          <w:lang w:eastAsia="en-GB"/>
        </w:rPr>
        <w:t xml:space="preserve"> (“</w:t>
      </w:r>
      <w:r w:rsidR="00034691" w:rsidRPr="008B36AC">
        <w:rPr>
          <w:rFonts w:eastAsia="Times New Roman" w:cs="Arial"/>
          <w:b/>
          <w:bCs/>
          <w:sz w:val="22"/>
          <w:szCs w:val="22"/>
          <w:lang w:eastAsia="en-GB"/>
        </w:rPr>
        <w:t>Churchill China</w:t>
      </w:r>
      <w:r w:rsidR="00034691" w:rsidRPr="008B36AC">
        <w:rPr>
          <w:rFonts w:eastAsia="Times New Roman" w:cs="Arial"/>
          <w:sz w:val="22"/>
          <w:szCs w:val="22"/>
          <w:lang w:eastAsia="en-GB"/>
        </w:rPr>
        <w:t>”).</w:t>
      </w:r>
    </w:p>
    <w:p w14:paraId="3BA66B2D" w14:textId="77777777" w:rsidR="008B36AC" w:rsidRDefault="008B36AC">
      <w:pPr>
        <w:rPr>
          <w:rFonts w:eastAsia="Times New Roman" w:cs="Arial"/>
          <w:sz w:val="22"/>
          <w:szCs w:val="22"/>
          <w:lang w:eastAsia="en-GB"/>
        </w:rPr>
      </w:pPr>
    </w:p>
    <w:p w14:paraId="62991087" w14:textId="4D5CB338" w:rsidR="008B36AC" w:rsidRDefault="008B36AC">
      <w:pPr>
        <w:rPr>
          <w:rFonts w:eastAsia="Times New Roman" w:cs="Arial"/>
          <w:sz w:val="22"/>
          <w:szCs w:val="22"/>
          <w:lang w:eastAsia="en-GB"/>
        </w:rPr>
      </w:pPr>
      <w:r>
        <w:rPr>
          <w:rFonts w:eastAsia="Times New Roman" w:cs="Arial"/>
          <w:sz w:val="22"/>
          <w:szCs w:val="22"/>
          <w:lang w:eastAsia="en-GB"/>
        </w:rPr>
        <w:t xml:space="preserve">This Privacy Policy, in compliance with </w:t>
      </w:r>
      <w:r w:rsidR="00BF7CC4">
        <w:rPr>
          <w:rFonts w:eastAsia="Times New Roman" w:cs="Arial"/>
          <w:sz w:val="22"/>
          <w:szCs w:val="22"/>
          <w:lang w:eastAsia="en-GB"/>
        </w:rPr>
        <w:t>the UK Data Protection Act 2018</w:t>
      </w:r>
      <w:r w:rsidR="009E2762">
        <w:rPr>
          <w:rFonts w:eastAsia="Times New Roman" w:cs="Arial"/>
          <w:sz w:val="22"/>
          <w:szCs w:val="22"/>
          <w:lang w:eastAsia="en-GB"/>
        </w:rPr>
        <w:t xml:space="preserve"> (UK General Data Protection Regulation)</w:t>
      </w:r>
      <w:r w:rsidR="00F5036F">
        <w:rPr>
          <w:rFonts w:eastAsia="Times New Roman" w:cs="Arial"/>
          <w:sz w:val="22"/>
          <w:szCs w:val="22"/>
          <w:lang w:eastAsia="en-GB"/>
        </w:rPr>
        <w:t xml:space="preserve"> </w:t>
      </w:r>
      <w:r w:rsidR="009E2762">
        <w:rPr>
          <w:rFonts w:eastAsia="Times New Roman" w:cs="Arial"/>
          <w:sz w:val="22"/>
          <w:szCs w:val="22"/>
          <w:lang w:eastAsia="en-GB"/>
        </w:rPr>
        <w:t>(“</w:t>
      </w:r>
      <w:r w:rsidR="009E2762" w:rsidRPr="00611424">
        <w:rPr>
          <w:rFonts w:eastAsia="Times New Roman" w:cs="Arial"/>
          <w:b/>
          <w:bCs/>
          <w:sz w:val="22"/>
          <w:szCs w:val="22"/>
          <w:lang w:eastAsia="en-GB"/>
        </w:rPr>
        <w:t>UKGDPR</w:t>
      </w:r>
      <w:r w:rsidR="009E2762">
        <w:rPr>
          <w:rFonts w:eastAsia="Times New Roman" w:cs="Arial"/>
          <w:sz w:val="22"/>
          <w:szCs w:val="22"/>
          <w:lang w:eastAsia="en-GB"/>
        </w:rPr>
        <w:t>”)</w:t>
      </w:r>
      <w:r w:rsidR="00423E59">
        <w:rPr>
          <w:rFonts w:eastAsia="Times New Roman" w:cs="Arial"/>
          <w:sz w:val="22"/>
          <w:szCs w:val="22"/>
          <w:lang w:eastAsia="en-GB"/>
        </w:rPr>
        <w:t xml:space="preserve"> as well as the </w:t>
      </w:r>
      <w:r w:rsidR="00CB394D">
        <w:rPr>
          <w:rFonts w:eastAsia="Times New Roman" w:cs="Arial"/>
          <w:sz w:val="22"/>
          <w:szCs w:val="22"/>
          <w:lang w:eastAsia="en-GB"/>
        </w:rPr>
        <w:t>Swiss Federal Data Protection Act of 25 September 2020 (“</w:t>
      </w:r>
      <w:r w:rsidR="00CB394D" w:rsidRPr="00611424">
        <w:rPr>
          <w:rFonts w:eastAsia="Times New Roman" w:cs="Arial"/>
          <w:b/>
          <w:bCs/>
          <w:sz w:val="22"/>
          <w:szCs w:val="22"/>
          <w:lang w:eastAsia="en-GB"/>
        </w:rPr>
        <w:t>FDPA</w:t>
      </w:r>
      <w:r w:rsidR="00CB394D">
        <w:rPr>
          <w:rFonts w:eastAsia="Times New Roman" w:cs="Arial"/>
          <w:sz w:val="22"/>
          <w:szCs w:val="22"/>
          <w:lang w:eastAsia="en-GB"/>
        </w:rPr>
        <w:t xml:space="preserve">”) </w:t>
      </w:r>
      <w:r w:rsidR="00423E59">
        <w:rPr>
          <w:rFonts w:eastAsia="Times New Roman" w:cs="Arial"/>
          <w:sz w:val="22"/>
          <w:szCs w:val="22"/>
          <w:lang w:eastAsia="en-GB"/>
        </w:rPr>
        <w:t>and</w:t>
      </w:r>
      <w:r w:rsidR="00CB394D">
        <w:rPr>
          <w:rFonts w:eastAsia="Times New Roman" w:cs="Arial"/>
          <w:sz w:val="22"/>
          <w:szCs w:val="22"/>
          <w:lang w:eastAsia="en-GB"/>
        </w:rPr>
        <w:t xml:space="preserve"> the European Regulation (</w:t>
      </w:r>
      <w:r w:rsidR="00CB394D" w:rsidRPr="00611424">
        <w:rPr>
          <w:rFonts w:eastAsia="Times New Roman" w:cs="Arial"/>
          <w:b/>
          <w:bCs/>
          <w:sz w:val="22"/>
          <w:szCs w:val="22"/>
          <w:lang w:eastAsia="en-GB"/>
        </w:rPr>
        <w:t>EU</w:t>
      </w:r>
      <w:r w:rsidR="00CB394D">
        <w:rPr>
          <w:rFonts w:eastAsia="Times New Roman" w:cs="Arial"/>
          <w:sz w:val="22"/>
          <w:szCs w:val="22"/>
          <w:lang w:eastAsia="en-GB"/>
        </w:rPr>
        <w:t>) 2016/679 of the European Parliament and of the Council of 27 April 2016</w:t>
      </w:r>
      <w:r w:rsidR="00F5036F">
        <w:rPr>
          <w:rFonts w:eastAsia="Times New Roman" w:cs="Arial"/>
          <w:sz w:val="22"/>
          <w:szCs w:val="22"/>
          <w:lang w:eastAsia="en-GB"/>
        </w:rPr>
        <w:t xml:space="preserve"> on the protection of natural persons with regard to the processing of personal data and on the free movement of such data (“</w:t>
      </w:r>
      <w:r w:rsidR="00F5036F" w:rsidRPr="00611424">
        <w:rPr>
          <w:rFonts w:eastAsia="Times New Roman" w:cs="Arial"/>
          <w:b/>
          <w:bCs/>
          <w:sz w:val="22"/>
          <w:szCs w:val="22"/>
          <w:lang w:eastAsia="en-GB"/>
        </w:rPr>
        <w:t>GDPR</w:t>
      </w:r>
      <w:r w:rsidR="00F5036F">
        <w:rPr>
          <w:rFonts w:eastAsia="Times New Roman" w:cs="Arial"/>
          <w:sz w:val="22"/>
          <w:szCs w:val="22"/>
          <w:lang w:eastAsia="en-GB"/>
        </w:rPr>
        <w:t>”)</w:t>
      </w:r>
      <w:r w:rsidR="008B4428">
        <w:rPr>
          <w:rFonts w:eastAsia="Times New Roman" w:cs="Arial"/>
          <w:sz w:val="22"/>
          <w:szCs w:val="22"/>
          <w:lang w:eastAsia="en-GB"/>
        </w:rPr>
        <w:t>, including the rights of California residents under the California Consumer Privacy Act (“</w:t>
      </w:r>
      <w:r w:rsidR="008B4428" w:rsidRPr="00611424">
        <w:rPr>
          <w:rFonts w:eastAsia="Times New Roman" w:cs="Arial"/>
          <w:b/>
          <w:bCs/>
          <w:sz w:val="22"/>
          <w:szCs w:val="22"/>
          <w:lang w:eastAsia="en-GB"/>
        </w:rPr>
        <w:t>CPRA</w:t>
      </w:r>
      <w:r w:rsidR="008B4428">
        <w:rPr>
          <w:rFonts w:eastAsia="Times New Roman" w:cs="Arial"/>
          <w:sz w:val="22"/>
          <w:szCs w:val="22"/>
          <w:lang w:eastAsia="en-GB"/>
        </w:rPr>
        <w:t>”), and the Virginia Consumer Data Priva</w:t>
      </w:r>
      <w:r w:rsidR="00611424">
        <w:rPr>
          <w:rFonts w:eastAsia="Times New Roman" w:cs="Arial"/>
          <w:sz w:val="22"/>
          <w:szCs w:val="22"/>
          <w:lang w:eastAsia="en-GB"/>
        </w:rPr>
        <w:t>cy Act (“</w:t>
      </w:r>
      <w:r w:rsidR="00611424" w:rsidRPr="00611424">
        <w:rPr>
          <w:rFonts w:eastAsia="Times New Roman" w:cs="Arial"/>
          <w:b/>
          <w:bCs/>
          <w:sz w:val="22"/>
          <w:szCs w:val="22"/>
          <w:lang w:eastAsia="en-GB"/>
        </w:rPr>
        <w:t>VCDPA</w:t>
      </w:r>
      <w:r w:rsidR="00611424">
        <w:rPr>
          <w:rFonts w:eastAsia="Times New Roman" w:cs="Arial"/>
          <w:sz w:val="22"/>
          <w:szCs w:val="22"/>
          <w:lang w:eastAsia="en-GB"/>
        </w:rPr>
        <w:t>”) (hereinafter collectively referred to as the “</w:t>
      </w:r>
      <w:r w:rsidR="00611424" w:rsidRPr="00611424">
        <w:rPr>
          <w:rFonts w:eastAsia="Times New Roman" w:cs="Arial"/>
          <w:b/>
          <w:bCs/>
          <w:sz w:val="22"/>
          <w:szCs w:val="22"/>
          <w:lang w:eastAsia="en-GB"/>
        </w:rPr>
        <w:t>Personal Data Regulation</w:t>
      </w:r>
      <w:r w:rsidR="00611424">
        <w:rPr>
          <w:rFonts w:eastAsia="Times New Roman" w:cs="Arial"/>
          <w:sz w:val="22"/>
          <w:szCs w:val="22"/>
          <w:lang w:eastAsia="en-GB"/>
        </w:rPr>
        <w:t>”), describes how we collect, process and transfer personal data that we collect from users to the Churchill China website.  This privacy policy only applies to the Churchill China website.</w:t>
      </w:r>
    </w:p>
    <w:p w14:paraId="21B925ED" w14:textId="77777777" w:rsidR="00611424" w:rsidRDefault="00611424">
      <w:pPr>
        <w:rPr>
          <w:rFonts w:eastAsia="Times New Roman" w:cs="Arial"/>
          <w:sz w:val="22"/>
          <w:szCs w:val="22"/>
          <w:lang w:eastAsia="en-GB"/>
        </w:rPr>
      </w:pPr>
    </w:p>
    <w:p w14:paraId="697FE112" w14:textId="34549F3E" w:rsidR="00611424" w:rsidRDefault="00584604">
      <w:pPr>
        <w:rPr>
          <w:rFonts w:eastAsia="Times New Roman" w:cs="Arial"/>
          <w:sz w:val="22"/>
          <w:szCs w:val="22"/>
          <w:lang w:eastAsia="en-GB"/>
        </w:rPr>
      </w:pPr>
      <w:r>
        <w:rPr>
          <w:rFonts w:eastAsia="Times New Roman" w:cs="Arial"/>
          <w:sz w:val="22"/>
          <w:szCs w:val="22"/>
          <w:lang w:eastAsia="en-GB"/>
        </w:rPr>
        <w:t>By choosing to visit the Churchill China website, you should read this privacy policy to know your rights and if you have any questions</w:t>
      </w:r>
      <w:r w:rsidR="00FB18F3">
        <w:rPr>
          <w:rFonts w:eastAsia="Times New Roman" w:cs="Arial"/>
          <w:sz w:val="22"/>
          <w:szCs w:val="22"/>
          <w:lang w:eastAsia="en-GB"/>
        </w:rPr>
        <w:t>, you can always contact us through one of the channels indicated below.</w:t>
      </w:r>
    </w:p>
    <w:p w14:paraId="6C462CF9" w14:textId="77777777" w:rsidR="00FB18F3" w:rsidRDefault="00FB18F3">
      <w:pPr>
        <w:rPr>
          <w:rFonts w:eastAsia="Times New Roman" w:cs="Arial"/>
          <w:sz w:val="22"/>
          <w:szCs w:val="22"/>
          <w:lang w:eastAsia="en-GB"/>
        </w:rPr>
      </w:pPr>
    </w:p>
    <w:p w14:paraId="168927AF" w14:textId="4C644D14" w:rsidR="00FB18F3" w:rsidRDefault="00AB3152">
      <w:pPr>
        <w:rPr>
          <w:rFonts w:eastAsia="Times New Roman" w:cs="Arial"/>
          <w:sz w:val="22"/>
          <w:szCs w:val="22"/>
          <w:lang w:eastAsia="en-GB"/>
        </w:rPr>
      </w:pPr>
      <w:r>
        <w:rPr>
          <w:rFonts w:eastAsia="Times New Roman" w:cs="Arial"/>
          <w:sz w:val="22"/>
          <w:szCs w:val="22"/>
          <w:lang w:eastAsia="en-GB"/>
        </w:rPr>
        <w:t>If you are an</w:t>
      </w:r>
      <w:r w:rsidR="006F55B9">
        <w:rPr>
          <w:rFonts w:eastAsia="Times New Roman" w:cs="Arial"/>
          <w:sz w:val="22"/>
          <w:szCs w:val="22"/>
          <w:lang w:eastAsia="en-GB"/>
        </w:rPr>
        <w:t xml:space="preserve"> employee of Churchill China, you should refer to the Employee Privacy policy</w:t>
      </w:r>
      <w:r w:rsidR="00907777">
        <w:rPr>
          <w:rFonts w:eastAsia="Times New Roman" w:cs="Arial"/>
          <w:sz w:val="22"/>
          <w:szCs w:val="22"/>
          <w:lang w:eastAsia="en-GB"/>
        </w:rPr>
        <w:t>.</w:t>
      </w:r>
    </w:p>
    <w:p w14:paraId="457F7D86" w14:textId="71B021B7" w:rsidR="00907777" w:rsidRDefault="00907777">
      <w:pPr>
        <w:rPr>
          <w:rFonts w:eastAsia="Times New Roman" w:cs="Arial"/>
          <w:sz w:val="22"/>
          <w:szCs w:val="22"/>
          <w:lang w:eastAsia="en-GB"/>
        </w:rPr>
      </w:pPr>
      <w:r>
        <w:rPr>
          <w:rFonts w:eastAsia="Times New Roman" w:cs="Arial"/>
          <w:sz w:val="22"/>
          <w:szCs w:val="22"/>
          <w:lang w:eastAsia="en-GB"/>
        </w:rPr>
        <w:t xml:space="preserve">If </w:t>
      </w:r>
      <w:proofErr w:type="gramStart"/>
      <w:r>
        <w:rPr>
          <w:rFonts w:eastAsia="Times New Roman" w:cs="Arial"/>
          <w:sz w:val="22"/>
          <w:szCs w:val="22"/>
          <w:lang w:eastAsia="en-GB"/>
        </w:rPr>
        <w:t>you</w:t>
      </w:r>
      <w:proofErr w:type="gramEnd"/>
      <w:r>
        <w:rPr>
          <w:rFonts w:eastAsia="Times New Roman" w:cs="Arial"/>
          <w:sz w:val="22"/>
          <w:szCs w:val="22"/>
          <w:lang w:eastAsia="en-GB"/>
        </w:rPr>
        <w:t xml:space="preserve"> intent to apply for a job with us or to join our talent network, you should refer to the Privacy-for-applicants policy</w:t>
      </w:r>
      <w:r w:rsidR="008A44F5">
        <w:rPr>
          <w:rFonts w:eastAsia="Times New Roman" w:cs="Arial"/>
          <w:sz w:val="22"/>
          <w:szCs w:val="22"/>
          <w:lang w:eastAsia="en-GB"/>
        </w:rPr>
        <w:t xml:space="preserve"> (have link to the webpage)</w:t>
      </w:r>
    </w:p>
    <w:p w14:paraId="61F89918" w14:textId="6F2C0A30" w:rsidR="008A44F5" w:rsidRDefault="0088527F">
      <w:pPr>
        <w:rPr>
          <w:rFonts w:eastAsia="Times New Roman" w:cs="Arial"/>
          <w:sz w:val="22"/>
          <w:szCs w:val="22"/>
          <w:lang w:eastAsia="en-GB"/>
        </w:rPr>
      </w:pPr>
      <w:r>
        <w:rPr>
          <w:rFonts w:eastAsia="Times New Roman" w:cs="Arial"/>
          <w:sz w:val="22"/>
          <w:szCs w:val="22"/>
          <w:lang w:eastAsia="en-GB"/>
        </w:rPr>
        <w:t xml:space="preserve">If you are a Church China customer, you should read this privacy policy </w:t>
      </w:r>
      <w:r w:rsidR="00C01435">
        <w:rPr>
          <w:rFonts w:eastAsia="Times New Roman" w:cs="Arial"/>
          <w:sz w:val="22"/>
          <w:szCs w:val="22"/>
          <w:lang w:eastAsia="en-GB"/>
        </w:rPr>
        <w:t>and the following – privacy-for-customers (weblink)</w:t>
      </w:r>
    </w:p>
    <w:p w14:paraId="2EFA02E7" w14:textId="77777777" w:rsidR="00C01435" w:rsidRDefault="00C01435">
      <w:pPr>
        <w:rPr>
          <w:rFonts w:eastAsia="Times New Roman" w:cs="Arial"/>
          <w:sz w:val="22"/>
          <w:szCs w:val="22"/>
          <w:lang w:eastAsia="en-GB"/>
        </w:rPr>
      </w:pPr>
    </w:p>
    <w:p w14:paraId="49B7D409" w14:textId="0A89E65A" w:rsidR="00776EE8" w:rsidRDefault="00776EE8">
      <w:pPr>
        <w:rPr>
          <w:rFonts w:eastAsia="Times New Roman" w:cs="Arial"/>
          <w:sz w:val="22"/>
          <w:szCs w:val="22"/>
          <w:lang w:eastAsia="en-GB"/>
        </w:rPr>
      </w:pPr>
      <w:r>
        <w:rPr>
          <w:rFonts w:eastAsia="Times New Roman" w:cs="Arial"/>
          <w:sz w:val="22"/>
          <w:szCs w:val="22"/>
          <w:lang w:eastAsia="en-GB"/>
        </w:rPr>
        <w:t>This pr</w:t>
      </w:r>
      <w:r w:rsidR="00873586">
        <w:rPr>
          <w:rFonts w:eastAsia="Times New Roman" w:cs="Arial"/>
          <w:sz w:val="22"/>
          <w:szCs w:val="22"/>
          <w:lang w:eastAsia="en-GB"/>
        </w:rPr>
        <w:t xml:space="preserve">ivacy policy supplements and extends any information on data protection in conjunction with our terms </w:t>
      </w:r>
      <w:r w:rsidR="00693AD0">
        <w:rPr>
          <w:rFonts w:eastAsia="Times New Roman" w:cs="Arial"/>
          <w:sz w:val="22"/>
          <w:szCs w:val="22"/>
          <w:lang w:eastAsia="en-GB"/>
        </w:rPr>
        <w:t>of use.</w:t>
      </w:r>
    </w:p>
    <w:p w14:paraId="084892F3" w14:textId="77777777" w:rsidR="00693AD0" w:rsidRDefault="00693AD0">
      <w:pPr>
        <w:rPr>
          <w:rFonts w:eastAsia="Times New Roman" w:cs="Arial"/>
          <w:sz w:val="22"/>
          <w:szCs w:val="22"/>
          <w:lang w:eastAsia="en-GB"/>
        </w:rPr>
      </w:pPr>
    </w:p>
    <w:p w14:paraId="49E2DF79" w14:textId="1BCC6383" w:rsidR="00693AD0" w:rsidRDefault="00693AD0">
      <w:pPr>
        <w:rPr>
          <w:rFonts w:eastAsia="Times New Roman" w:cs="Arial"/>
          <w:sz w:val="22"/>
          <w:szCs w:val="22"/>
          <w:lang w:eastAsia="en-GB"/>
        </w:rPr>
      </w:pPr>
      <w:r>
        <w:rPr>
          <w:rFonts w:eastAsia="Times New Roman" w:cs="Arial"/>
          <w:sz w:val="22"/>
          <w:szCs w:val="22"/>
          <w:lang w:eastAsia="en-GB"/>
        </w:rPr>
        <w:t>In the following, we will explain some of the relevant points you should know:</w:t>
      </w:r>
    </w:p>
    <w:p w14:paraId="5C35C938" w14:textId="3F701EAD" w:rsidR="00693AD0" w:rsidRPr="004E0E8F" w:rsidRDefault="00AC3D81" w:rsidP="004E0E8F">
      <w:pPr>
        <w:pStyle w:val="ListParagraph"/>
        <w:numPr>
          <w:ilvl w:val="0"/>
          <w:numId w:val="13"/>
        </w:numPr>
        <w:rPr>
          <w:rFonts w:eastAsia="Times New Roman" w:cs="Arial"/>
          <w:lang w:eastAsia="en-GB"/>
        </w:rPr>
      </w:pPr>
      <w:r w:rsidRPr="004E0E8F">
        <w:rPr>
          <w:rFonts w:eastAsia="Times New Roman" w:cs="Arial"/>
          <w:lang w:eastAsia="en-GB"/>
        </w:rPr>
        <w:t>Who we are and contact details</w:t>
      </w:r>
    </w:p>
    <w:p w14:paraId="31D161F9" w14:textId="3C7FFDEA" w:rsidR="00AC3D81" w:rsidRPr="004E0E8F" w:rsidRDefault="00AC3D81" w:rsidP="004E0E8F">
      <w:pPr>
        <w:pStyle w:val="ListParagraph"/>
        <w:numPr>
          <w:ilvl w:val="0"/>
          <w:numId w:val="13"/>
        </w:numPr>
        <w:rPr>
          <w:rFonts w:eastAsia="Times New Roman" w:cs="Arial"/>
          <w:lang w:eastAsia="en-GB"/>
        </w:rPr>
      </w:pPr>
      <w:r w:rsidRPr="004E0E8F">
        <w:rPr>
          <w:rFonts w:eastAsia="Times New Roman" w:cs="Arial"/>
          <w:lang w:eastAsia="en-GB"/>
        </w:rPr>
        <w:t>What personal data we collect</w:t>
      </w:r>
    </w:p>
    <w:p w14:paraId="590E03B6" w14:textId="4FB1E3DE" w:rsidR="00AC3D81" w:rsidRPr="004E0E8F" w:rsidRDefault="00AC3D81" w:rsidP="004E0E8F">
      <w:pPr>
        <w:pStyle w:val="ListParagraph"/>
        <w:numPr>
          <w:ilvl w:val="0"/>
          <w:numId w:val="13"/>
        </w:numPr>
        <w:rPr>
          <w:rFonts w:eastAsia="Times New Roman" w:cs="Arial"/>
          <w:lang w:eastAsia="en-GB"/>
        </w:rPr>
      </w:pPr>
      <w:r w:rsidRPr="004E0E8F">
        <w:rPr>
          <w:rFonts w:eastAsia="Times New Roman" w:cs="Arial"/>
          <w:lang w:eastAsia="en-GB"/>
        </w:rPr>
        <w:t>What we do with the personal data we collect</w:t>
      </w:r>
    </w:p>
    <w:p w14:paraId="195719E9" w14:textId="5A3329AF" w:rsidR="00AC3D81" w:rsidRPr="004E0E8F" w:rsidRDefault="00AC3D81" w:rsidP="004E0E8F">
      <w:pPr>
        <w:pStyle w:val="ListParagraph"/>
        <w:numPr>
          <w:ilvl w:val="0"/>
          <w:numId w:val="13"/>
        </w:numPr>
        <w:rPr>
          <w:rFonts w:eastAsia="Times New Roman" w:cs="Arial"/>
          <w:lang w:eastAsia="en-GB"/>
        </w:rPr>
      </w:pPr>
      <w:r w:rsidRPr="004E0E8F">
        <w:rPr>
          <w:rFonts w:eastAsia="Times New Roman" w:cs="Arial"/>
          <w:lang w:eastAsia="en-GB"/>
        </w:rPr>
        <w:t>Disclosure of Personal Data for Business Purposes</w:t>
      </w:r>
    </w:p>
    <w:p w14:paraId="73546EE5" w14:textId="00EC9F6F" w:rsidR="00AC3D81"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Rights to your personal data</w:t>
      </w:r>
    </w:p>
    <w:p w14:paraId="59727B1B" w14:textId="0A56074F"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Data Transfer</w:t>
      </w:r>
    </w:p>
    <w:p w14:paraId="73131B4A" w14:textId="7369EA26"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Legal Basis</w:t>
      </w:r>
    </w:p>
    <w:p w14:paraId="1B62972B" w14:textId="065AB069"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Security and confidentiality</w:t>
      </w:r>
    </w:p>
    <w:p w14:paraId="6E6D648D" w14:textId="2FFB292B"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How long we will keep your personal data</w:t>
      </w:r>
    </w:p>
    <w:p w14:paraId="7D4DE0F6" w14:textId="1581CD33"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Supervisory Authority</w:t>
      </w:r>
    </w:p>
    <w:p w14:paraId="20428ADB" w14:textId="35A87141" w:rsidR="00A95033" w:rsidRPr="004E0E8F" w:rsidRDefault="00A95033" w:rsidP="004E0E8F">
      <w:pPr>
        <w:pStyle w:val="ListParagraph"/>
        <w:numPr>
          <w:ilvl w:val="0"/>
          <w:numId w:val="13"/>
        </w:numPr>
        <w:rPr>
          <w:rFonts w:eastAsia="Times New Roman" w:cs="Arial"/>
          <w:lang w:eastAsia="en-GB"/>
        </w:rPr>
      </w:pPr>
      <w:r w:rsidRPr="004E0E8F">
        <w:rPr>
          <w:rFonts w:eastAsia="Times New Roman" w:cs="Arial"/>
          <w:lang w:eastAsia="en-GB"/>
        </w:rPr>
        <w:t>Links to other websites</w:t>
      </w:r>
    </w:p>
    <w:p w14:paraId="170377FB" w14:textId="36247D5C" w:rsidR="00A95033" w:rsidRPr="004E0E8F" w:rsidRDefault="00FB2575" w:rsidP="004E0E8F">
      <w:pPr>
        <w:pStyle w:val="ListParagraph"/>
        <w:numPr>
          <w:ilvl w:val="0"/>
          <w:numId w:val="13"/>
        </w:numPr>
        <w:rPr>
          <w:rFonts w:eastAsia="Times New Roman" w:cs="Arial"/>
          <w:lang w:eastAsia="en-GB"/>
        </w:rPr>
      </w:pPr>
      <w:r w:rsidRPr="004E0E8F">
        <w:rPr>
          <w:rFonts w:eastAsia="Times New Roman" w:cs="Arial"/>
          <w:lang w:eastAsia="en-GB"/>
        </w:rPr>
        <w:t>Children under 18 years of age</w:t>
      </w:r>
    </w:p>
    <w:p w14:paraId="1AA0BDA6" w14:textId="5A46CB77" w:rsidR="00FB2575" w:rsidRPr="004E0E8F" w:rsidRDefault="00FB2575" w:rsidP="004E0E8F">
      <w:pPr>
        <w:pStyle w:val="ListParagraph"/>
        <w:numPr>
          <w:ilvl w:val="0"/>
          <w:numId w:val="13"/>
        </w:numPr>
        <w:rPr>
          <w:rFonts w:eastAsia="Times New Roman" w:cs="Arial"/>
          <w:lang w:eastAsia="en-GB"/>
        </w:rPr>
      </w:pPr>
      <w:r w:rsidRPr="004E0E8F">
        <w:rPr>
          <w:rFonts w:eastAsia="Times New Roman" w:cs="Arial"/>
          <w:lang w:eastAsia="en-GB"/>
        </w:rPr>
        <w:t>Cookies</w:t>
      </w:r>
    </w:p>
    <w:p w14:paraId="21F6286C" w14:textId="596408FE" w:rsidR="00FB2575" w:rsidRPr="004E0E8F" w:rsidRDefault="00FB2575" w:rsidP="004E0E8F">
      <w:pPr>
        <w:pStyle w:val="ListParagraph"/>
        <w:numPr>
          <w:ilvl w:val="0"/>
          <w:numId w:val="13"/>
        </w:numPr>
        <w:rPr>
          <w:rFonts w:eastAsia="Times New Roman" w:cs="Arial"/>
          <w:lang w:eastAsia="en-GB"/>
        </w:rPr>
      </w:pPr>
      <w:r w:rsidRPr="004E0E8F">
        <w:rPr>
          <w:rFonts w:eastAsia="Times New Roman" w:cs="Arial"/>
          <w:lang w:eastAsia="en-GB"/>
        </w:rPr>
        <w:t>Marketing</w:t>
      </w:r>
    </w:p>
    <w:p w14:paraId="1100B131" w14:textId="51FC9101" w:rsidR="004E0E8F" w:rsidRDefault="00FB2575" w:rsidP="004E0E8F">
      <w:pPr>
        <w:pStyle w:val="ListParagraph"/>
        <w:numPr>
          <w:ilvl w:val="0"/>
          <w:numId w:val="13"/>
        </w:numPr>
        <w:rPr>
          <w:rFonts w:eastAsia="Times New Roman" w:cs="Arial"/>
          <w:lang w:eastAsia="en-GB"/>
        </w:rPr>
      </w:pPr>
      <w:r w:rsidRPr="004E0E8F">
        <w:rPr>
          <w:rFonts w:eastAsia="Times New Roman" w:cs="Arial"/>
          <w:lang w:eastAsia="en-GB"/>
        </w:rPr>
        <w:t>Do you have any questions</w:t>
      </w:r>
    </w:p>
    <w:p w14:paraId="6153C627" w14:textId="77777777" w:rsidR="004E0E8F" w:rsidRDefault="004E0E8F">
      <w:pPr>
        <w:rPr>
          <w:rFonts w:ascii="Calibri" w:eastAsia="Times New Roman" w:hAnsi="Calibri" w:cs="Arial"/>
          <w:sz w:val="22"/>
          <w:szCs w:val="22"/>
          <w:lang w:eastAsia="en-GB"/>
        </w:rPr>
      </w:pPr>
      <w:r>
        <w:rPr>
          <w:rFonts w:eastAsia="Times New Roman" w:cs="Arial"/>
          <w:lang w:eastAsia="en-GB"/>
        </w:rPr>
        <w:br w:type="page"/>
      </w:r>
    </w:p>
    <w:p w14:paraId="54DD89CE" w14:textId="77777777" w:rsidR="00FB2575" w:rsidRPr="004E0E8F" w:rsidRDefault="00FB2575" w:rsidP="004E0E8F">
      <w:pPr>
        <w:pStyle w:val="ListParagraph"/>
        <w:ind w:left="720" w:firstLine="0"/>
        <w:rPr>
          <w:rFonts w:eastAsia="Times New Roman" w:cs="Arial"/>
          <w:lang w:eastAsia="en-GB"/>
        </w:rPr>
      </w:pPr>
    </w:p>
    <w:p w14:paraId="7CC2E266" w14:textId="77777777" w:rsidR="0071778A" w:rsidRDefault="0071778A">
      <w:pPr>
        <w:rPr>
          <w:rFonts w:eastAsia="Times New Roman" w:cs="Arial"/>
          <w:sz w:val="22"/>
          <w:szCs w:val="22"/>
          <w:lang w:eastAsia="en-GB"/>
        </w:rPr>
      </w:pPr>
    </w:p>
    <w:p w14:paraId="18DA6647" w14:textId="582A95B4" w:rsidR="0071778A" w:rsidRPr="009C0AA9" w:rsidRDefault="004E0E8F" w:rsidP="002838F4">
      <w:pPr>
        <w:rPr>
          <w:rFonts w:eastAsia="Times New Roman" w:cs="Arial"/>
          <w:b/>
          <w:bCs/>
          <w:sz w:val="32"/>
          <w:szCs w:val="32"/>
          <w:lang w:eastAsia="en-GB"/>
        </w:rPr>
      </w:pPr>
      <w:r w:rsidRPr="009C0AA9">
        <w:rPr>
          <w:rFonts w:eastAsia="Times New Roman" w:cs="Arial"/>
          <w:b/>
          <w:bCs/>
          <w:sz w:val="32"/>
          <w:szCs w:val="32"/>
          <w:lang w:eastAsia="en-GB"/>
        </w:rPr>
        <w:t>1. WHO WE ARE AND CONTACT DETAILS</w:t>
      </w:r>
    </w:p>
    <w:p w14:paraId="36CAAC4B" w14:textId="6A0DAF11" w:rsidR="004E0E8F" w:rsidRDefault="00B91AE9" w:rsidP="002838F4">
      <w:pPr>
        <w:rPr>
          <w:rFonts w:eastAsia="Times New Roman" w:cs="Arial"/>
          <w:sz w:val="22"/>
          <w:szCs w:val="22"/>
          <w:lang w:eastAsia="en-GB"/>
        </w:rPr>
      </w:pPr>
      <w:r>
        <w:rPr>
          <w:rFonts w:eastAsia="Times New Roman" w:cs="Arial"/>
          <w:sz w:val="22"/>
          <w:szCs w:val="22"/>
          <w:lang w:eastAsia="en-GB"/>
        </w:rPr>
        <w:t xml:space="preserve">This website is owned by Churchill China, and this legal notice governs the </w:t>
      </w:r>
      <w:r w:rsidR="00880896">
        <w:rPr>
          <w:rFonts w:eastAsia="Times New Roman" w:cs="Arial"/>
          <w:sz w:val="22"/>
          <w:szCs w:val="22"/>
          <w:lang w:eastAsia="en-GB"/>
        </w:rPr>
        <w:t>use of such domains and subdomains.</w:t>
      </w:r>
    </w:p>
    <w:p w14:paraId="2B94FF47" w14:textId="77777777" w:rsidR="00880896" w:rsidRDefault="00880896" w:rsidP="002838F4">
      <w:pPr>
        <w:rPr>
          <w:rFonts w:eastAsia="Times New Roman" w:cs="Arial"/>
          <w:sz w:val="22"/>
          <w:szCs w:val="22"/>
          <w:lang w:eastAsia="en-GB"/>
        </w:rPr>
      </w:pPr>
    </w:p>
    <w:p w14:paraId="66C5CC2E" w14:textId="48EFC8D0" w:rsidR="00880896" w:rsidRDefault="00880896" w:rsidP="002838F4">
      <w:pPr>
        <w:rPr>
          <w:rFonts w:eastAsia="Times New Roman" w:cs="Arial"/>
          <w:sz w:val="22"/>
          <w:szCs w:val="22"/>
          <w:lang w:eastAsia="en-GB"/>
        </w:rPr>
      </w:pPr>
      <w:r>
        <w:rPr>
          <w:rFonts w:eastAsia="Times New Roman" w:cs="Arial"/>
          <w:sz w:val="22"/>
          <w:szCs w:val="22"/>
          <w:lang w:eastAsia="en-GB"/>
        </w:rPr>
        <w:t>Churchill China compromises several companies around the world</w:t>
      </w:r>
      <w:r w:rsidR="00007CFF">
        <w:rPr>
          <w:rFonts w:eastAsia="Times New Roman" w:cs="Arial"/>
          <w:sz w:val="22"/>
          <w:szCs w:val="22"/>
          <w:lang w:eastAsia="en-GB"/>
        </w:rPr>
        <w:t>, with a registered office at Marlborough Way,</w:t>
      </w:r>
      <w:r w:rsidR="00423BE1">
        <w:rPr>
          <w:rFonts w:eastAsia="Times New Roman" w:cs="Arial"/>
          <w:sz w:val="22"/>
          <w:szCs w:val="22"/>
          <w:lang w:eastAsia="en-GB"/>
        </w:rPr>
        <w:t xml:space="preserve"> </w:t>
      </w:r>
      <w:r w:rsidR="00007CFF">
        <w:rPr>
          <w:rFonts w:eastAsia="Times New Roman" w:cs="Arial"/>
          <w:sz w:val="22"/>
          <w:szCs w:val="22"/>
          <w:lang w:eastAsia="en-GB"/>
        </w:rPr>
        <w:t>Sandyford, Stoke on Trent, Staffordshire</w:t>
      </w:r>
      <w:r w:rsidR="00423BE1">
        <w:rPr>
          <w:rFonts w:eastAsia="Times New Roman" w:cs="Arial"/>
          <w:sz w:val="22"/>
          <w:szCs w:val="22"/>
          <w:lang w:eastAsia="en-GB"/>
        </w:rPr>
        <w:t>, UK ST6 5NZ.</w:t>
      </w:r>
    </w:p>
    <w:p w14:paraId="035CF5C5" w14:textId="77777777" w:rsidR="00423BE1" w:rsidRDefault="00423BE1" w:rsidP="002838F4">
      <w:pPr>
        <w:rPr>
          <w:rFonts w:eastAsia="Times New Roman" w:cs="Arial"/>
          <w:sz w:val="22"/>
          <w:szCs w:val="22"/>
          <w:lang w:eastAsia="en-GB"/>
        </w:rPr>
      </w:pPr>
    </w:p>
    <w:p w14:paraId="4D960B38" w14:textId="65FB428A" w:rsidR="00423BE1" w:rsidRDefault="00423BE1" w:rsidP="002838F4">
      <w:pPr>
        <w:rPr>
          <w:rFonts w:eastAsia="Times New Roman" w:cs="Arial"/>
          <w:sz w:val="22"/>
          <w:szCs w:val="22"/>
          <w:lang w:eastAsia="en-GB"/>
        </w:rPr>
      </w:pPr>
      <w:r>
        <w:rPr>
          <w:rFonts w:eastAsia="Times New Roman" w:cs="Arial"/>
          <w:sz w:val="22"/>
          <w:szCs w:val="22"/>
          <w:lang w:eastAsia="en-GB"/>
        </w:rPr>
        <w:t xml:space="preserve">You can contact us via the ‘Contact’ form on our homepage or our email address of </w:t>
      </w:r>
      <w:hyperlink r:id="rId11" w:history="1">
        <w:r w:rsidR="0008648E" w:rsidRPr="009726D0">
          <w:rPr>
            <w:rStyle w:val="Hyperlink"/>
            <w:rFonts w:eastAsia="Times New Roman" w:cs="Arial"/>
            <w:sz w:val="22"/>
            <w:szCs w:val="22"/>
            <w:lang w:eastAsia="en-GB"/>
          </w:rPr>
          <w:t>info@churchill1795.com</w:t>
        </w:r>
      </w:hyperlink>
      <w:r w:rsidR="0008648E">
        <w:rPr>
          <w:rFonts w:eastAsia="Times New Roman" w:cs="Arial"/>
          <w:sz w:val="22"/>
          <w:szCs w:val="22"/>
          <w:lang w:eastAsia="en-GB"/>
        </w:rPr>
        <w:t>.</w:t>
      </w:r>
    </w:p>
    <w:p w14:paraId="273BEBCF" w14:textId="77777777" w:rsidR="0008648E" w:rsidRDefault="0008648E" w:rsidP="002838F4">
      <w:pPr>
        <w:rPr>
          <w:rFonts w:eastAsia="Times New Roman" w:cs="Arial"/>
          <w:sz w:val="22"/>
          <w:szCs w:val="22"/>
          <w:lang w:eastAsia="en-GB"/>
        </w:rPr>
      </w:pPr>
    </w:p>
    <w:p w14:paraId="791C8459" w14:textId="3E09A420" w:rsidR="0008648E" w:rsidRDefault="0008648E" w:rsidP="002838F4">
      <w:pPr>
        <w:rPr>
          <w:rFonts w:eastAsia="Times New Roman" w:cs="Arial"/>
          <w:sz w:val="22"/>
          <w:szCs w:val="22"/>
          <w:lang w:eastAsia="en-GB"/>
        </w:rPr>
      </w:pPr>
      <w:r>
        <w:rPr>
          <w:rFonts w:eastAsia="Times New Roman" w:cs="Arial"/>
          <w:sz w:val="22"/>
          <w:szCs w:val="22"/>
          <w:lang w:eastAsia="en-GB"/>
        </w:rPr>
        <w:t xml:space="preserve">Your use of the web service implies </w:t>
      </w:r>
      <w:proofErr w:type="gramStart"/>
      <w:r>
        <w:rPr>
          <w:rFonts w:eastAsia="Times New Roman" w:cs="Arial"/>
          <w:sz w:val="22"/>
          <w:szCs w:val="22"/>
          <w:lang w:eastAsia="en-GB"/>
        </w:rPr>
        <w:t>you</w:t>
      </w:r>
      <w:proofErr w:type="gramEnd"/>
      <w:r>
        <w:rPr>
          <w:rFonts w:eastAsia="Times New Roman" w:cs="Arial"/>
          <w:sz w:val="22"/>
          <w:szCs w:val="22"/>
          <w:lang w:eastAsia="en-GB"/>
        </w:rPr>
        <w:t xml:space="preserve"> acceptance as a </w:t>
      </w:r>
      <w:r w:rsidR="001236A3">
        <w:rPr>
          <w:rFonts w:eastAsia="Times New Roman" w:cs="Arial"/>
          <w:sz w:val="22"/>
          <w:szCs w:val="22"/>
          <w:lang w:eastAsia="en-GB"/>
        </w:rPr>
        <w:t>*</w:t>
      </w:r>
      <w:r>
        <w:rPr>
          <w:rFonts w:eastAsia="Times New Roman" w:cs="Arial"/>
          <w:sz w:val="22"/>
          <w:szCs w:val="22"/>
          <w:lang w:eastAsia="en-GB"/>
        </w:rPr>
        <w:t>User of the conditions included in this notice</w:t>
      </w:r>
      <w:r w:rsidR="00F86DCA">
        <w:rPr>
          <w:rFonts w:eastAsia="Times New Roman" w:cs="Arial"/>
          <w:sz w:val="22"/>
          <w:szCs w:val="22"/>
          <w:lang w:eastAsia="en-GB"/>
        </w:rPr>
        <w:t>.</w:t>
      </w:r>
    </w:p>
    <w:p w14:paraId="3DD0E5BB" w14:textId="77777777" w:rsidR="00F86DCA" w:rsidRDefault="00F86DCA" w:rsidP="002838F4">
      <w:pPr>
        <w:rPr>
          <w:rFonts w:eastAsia="Times New Roman" w:cs="Arial"/>
          <w:sz w:val="22"/>
          <w:szCs w:val="22"/>
          <w:lang w:eastAsia="en-GB"/>
        </w:rPr>
      </w:pPr>
    </w:p>
    <w:p w14:paraId="28128384" w14:textId="1C32C68B" w:rsidR="00F86DCA" w:rsidRDefault="00F86DCA" w:rsidP="002838F4">
      <w:pPr>
        <w:rPr>
          <w:rFonts w:eastAsia="Times New Roman" w:cs="Arial"/>
          <w:sz w:val="22"/>
          <w:szCs w:val="22"/>
          <w:lang w:eastAsia="en-GB"/>
        </w:rPr>
      </w:pPr>
      <w:r>
        <w:rPr>
          <w:rFonts w:eastAsia="Times New Roman" w:cs="Arial"/>
          <w:sz w:val="22"/>
          <w:szCs w:val="22"/>
          <w:lang w:eastAsia="en-GB"/>
        </w:rPr>
        <w:t>Any kind of request can be sent to us in the following languages: English, French, German, Italian, Spanish</w:t>
      </w:r>
      <w:r w:rsidR="00F4753E">
        <w:rPr>
          <w:rFonts w:eastAsia="Times New Roman" w:cs="Arial"/>
          <w:sz w:val="22"/>
          <w:szCs w:val="22"/>
          <w:lang w:eastAsia="en-GB"/>
        </w:rPr>
        <w:t>.</w:t>
      </w:r>
    </w:p>
    <w:p w14:paraId="4D610181" w14:textId="77777777" w:rsidR="00F4753E" w:rsidRDefault="00F4753E" w:rsidP="002838F4">
      <w:pPr>
        <w:rPr>
          <w:rFonts w:eastAsia="Times New Roman" w:cs="Arial"/>
          <w:sz w:val="22"/>
          <w:szCs w:val="22"/>
          <w:lang w:eastAsia="en-GB"/>
        </w:rPr>
      </w:pPr>
    </w:p>
    <w:p w14:paraId="5AE9862E" w14:textId="66C1BE55" w:rsidR="00F4753E" w:rsidRDefault="00F4753E" w:rsidP="002838F4">
      <w:pPr>
        <w:rPr>
          <w:rFonts w:eastAsia="Times New Roman" w:cs="Arial"/>
          <w:sz w:val="22"/>
          <w:szCs w:val="22"/>
          <w:lang w:eastAsia="en-GB"/>
        </w:rPr>
      </w:pPr>
      <w:r>
        <w:rPr>
          <w:rFonts w:eastAsia="Times New Roman" w:cs="Arial"/>
          <w:sz w:val="22"/>
          <w:szCs w:val="22"/>
          <w:lang w:eastAsia="en-GB"/>
        </w:rPr>
        <w:t>*</w:t>
      </w:r>
      <w:r w:rsidRPr="009C0AA9">
        <w:rPr>
          <w:rFonts w:eastAsia="Times New Roman" w:cs="Arial"/>
          <w:b/>
          <w:bCs/>
          <w:sz w:val="22"/>
          <w:szCs w:val="22"/>
          <w:lang w:eastAsia="en-GB"/>
        </w:rPr>
        <w:t>User</w:t>
      </w:r>
      <w:r>
        <w:rPr>
          <w:rFonts w:eastAsia="Times New Roman" w:cs="Arial"/>
          <w:sz w:val="22"/>
          <w:szCs w:val="22"/>
          <w:lang w:eastAsia="en-GB"/>
        </w:rPr>
        <w:t xml:space="preserve">: They are all those persons of legal age who contact </w:t>
      </w:r>
      <w:r w:rsidR="00C05AE6">
        <w:rPr>
          <w:rFonts w:eastAsia="Times New Roman" w:cs="Arial"/>
          <w:sz w:val="22"/>
          <w:szCs w:val="22"/>
          <w:lang w:eastAsia="en-GB"/>
        </w:rPr>
        <w:t>Churchill China</w:t>
      </w:r>
      <w:r>
        <w:rPr>
          <w:rFonts w:eastAsia="Times New Roman" w:cs="Arial"/>
          <w:sz w:val="22"/>
          <w:szCs w:val="22"/>
          <w:lang w:eastAsia="en-GB"/>
        </w:rPr>
        <w:t>, through the channels indicated, for the processing of their personal data</w:t>
      </w:r>
      <w:r w:rsidR="007A0A72">
        <w:rPr>
          <w:rFonts w:eastAsia="Times New Roman" w:cs="Arial"/>
          <w:sz w:val="22"/>
          <w:szCs w:val="22"/>
          <w:lang w:eastAsia="en-GB"/>
        </w:rPr>
        <w:t>.</w:t>
      </w:r>
    </w:p>
    <w:p w14:paraId="5581450C" w14:textId="77777777" w:rsidR="009C0AA9" w:rsidRDefault="009C0AA9" w:rsidP="002838F4">
      <w:pPr>
        <w:rPr>
          <w:rFonts w:eastAsia="Times New Roman" w:cs="Arial"/>
          <w:sz w:val="22"/>
          <w:szCs w:val="22"/>
          <w:lang w:eastAsia="en-GB"/>
        </w:rPr>
      </w:pPr>
    </w:p>
    <w:p w14:paraId="2CD0AACA" w14:textId="4E5195D5" w:rsidR="009C0AA9" w:rsidRPr="00650B8A" w:rsidRDefault="009C0AA9" w:rsidP="002838F4">
      <w:pPr>
        <w:rPr>
          <w:rFonts w:eastAsia="Times New Roman" w:cs="Arial"/>
          <w:b/>
          <w:bCs/>
          <w:sz w:val="32"/>
          <w:szCs w:val="32"/>
          <w:lang w:eastAsia="en-GB"/>
        </w:rPr>
      </w:pPr>
      <w:r w:rsidRPr="00650B8A">
        <w:rPr>
          <w:rFonts w:eastAsia="Times New Roman" w:cs="Arial"/>
          <w:b/>
          <w:bCs/>
          <w:sz w:val="32"/>
          <w:szCs w:val="32"/>
          <w:lang w:eastAsia="en-GB"/>
        </w:rPr>
        <w:t>2. WHAT PERSONAL DATA DO WE COLLECT?</w:t>
      </w:r>
    </w:p>
    <w:p w14:paraId="7A665917" w14:textId="03FCC991" w:rsidR="00FE65B1" w:rsidRDefault="00FE65B1" w:rsidP="002838F4">
      <w:pPr>
        <w:rPr>
          <w:rFonts w:eastAsia="Times New Roman" w:cs="Arial"/>
          <w:sz w:val="22"/>
          <w:szCs w:val="22"/>
          <w:lang w:eastAsia="en-GB"/>
        </w:rPr>
      </w:pPr>
      <w:r>
        <w:rPr>
          <w:rFonts w:eastAsia="Times New Roman" w:cs="Arial"/>
          <w:sz w:val="22"/>
          <w:szCs w:val="22"/>
          <w:lang w:eastAsia="en-GB"/>
        </w:rPr>
        <w:t>The personal</w:t>
      </w:r>
      <w:r w:rsidR="00F1105A">
        <w:rPr>
          <w:rFonts w:eastAsia="Times New Roman" w:cs="Arial"/>
          <w:sz w:val="22"/>
          <w:szCs w:val="22"/>
          <w:lang w:eastAsia="en-GB"/>
        </w:rPr>
        <w:t xml:space="preserve"> data processed by Churchill China, come directly</w:t>
      </w:r>
      <w:r w:rsidR="000A295D">
        <w:rPr>
          <w:rFonts w:eastAsia="Times New Roman" w:cs="Arial"/>
          <w:sz w:val="22"/>
          <w:szCs w:val="22"/>
          <w:lang w:eastAsia="en-GB"/>
        </w:rPr>
        <w:t xml:space="preserve"> from users who have given their prior consent to its collection and in processing in writing and/or in a reliable manner, by an existing means and that has created a link with our company.</w:t>
      </w:r>
    </w:p>
    <w:p w14:paraId="751F0BEC" w14:textId="77777777" w:rsidR="001F4D99" w:rsidRDefault="001F4D99" w:rsidP="002838F4">
      <w:pPr>
        <w:rPr>
          <w:rFonts w:eastAsia="Times New Roman" w:cs="Arial"/>
          <w:sz w:val="22"/>
          <w:szCs w:val="22"/>
          <w:lang w:eastAsia="en-GB"/>
        </w:rPr>
      </w:pPr>
    </w:p>
    <w:p w14:paraId="165EEE72" w14:textId="77777777" w:rsidR="00650B8A" w:rsidRDefault="001F4D99" w:rsidP="002838F4">
      <w:pPr>
        <w:rPr>
          <w:rFonts w:eastAsia="Times New Roman" w:cs="Arial"/>
          <w:sz w:val="22"/>
          <w:szCs w:val="22"/>
          <w:lang w:eastAsia="en-GB"/>
        </w:rPr>
      </w:pPr>
      <w:r>
        <w:rPr>
          <w:rFonts w:eastAsia="Times New Roman" w:cs="Arial"/>
          <w:sz w:val="22"/>
          <w:szCs w:val="22"/>
          <w:lang w:eastAsia="en-GB"/>
        </w:rPr>
        <w:t>The table below sets out what personal data we collect, the purpose of the collection and what lawful basis we rely upon when processing that personal data</w:t>
      </w:r>
      <w:r w:rsidR="00650B8A">
        <w:rPr>
          <w:rFonts w:eastAsia="Times New Roman" w:cs="Arial"/>
          <w:sz w:val="22"/>
          <w:szCs w:val="22"/>
          <w:lang w:eastAsia="en-GB"/>
        </w:rPr>
        <w:t>.</w:t>
      </w:r>
    </w:p>
    <w:p w14:paraId="3BE6EDBB" w14:textId="77777777" w:rsidR="00650B8A" w:rsidRPr="002838F4" w:rsidRDefault="00650B8A" w:rsidP="002838F4">
      <w:pPr>
        <w:rPr>
          <w:rFonts w:eastAsia="Times New Roman" w:cs="Arial"/>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50B8A" w:rsidRPr="00A408BA" w14:paraId="32362A05" w14:textId="77777777" w:rsidTr="00736C42">
        <w:tc>
          <w:tcPr>
            <w:tcW w:w="3209" w:type="dxa"/>
            <w:shd w:val="clear" w:color="auto" w:fill="A6A6A6" w:themeFill="background1" w:themeFillShade="A6"/>
          </w:tcPr>
          <w:p w14:paraId="3EBE5FCE" w14:textId="537934F5" w:rsidR="00650B8A" w:rsidRPr="00A408BA" w:rsidRDefault="00785552" w:rsidP="002838F4">
            <w:pPr>
              <w:rPr>
                <w:rFonts w:eastAsia="Times New Roman" w:cs="Arial"/>
                <w:sz w:val="20"/>
                <w:szCs w:val="20"/>
                <w:lang w:eastAsia="en-GB"/>
              </w:rPr>
            </w:pPr>
            <w:r w:rsidRPr="00A408BA">
              <w:rPr>
                <w:rFonts w:eastAsia="Times New Roman" w:cs="Arial"/>
                <w:sz w:val="20"/>
                <w:szCs w:val="20"/>
                <w:lang w:eastAsia="en-GB"/>
              </w:rPr>
              <w:t>Purpose of processing your personal data</w:t>
            </w:r>
          </w:p>
        </w:tc>
        <w:tc>
          <w:tcPr>
            <w:tcW w:w="3209" w:type="dxa"/>
            <w:shd w:val="clear" w:color="auto" w:fill="A6A6A6" w:themeFill="background1" w:themeFillShade="A6"/>
          </w:tcPr>
          <w:p w14:paraId="286E3AC7" w14:textId="4B8A542B" w:rsidR="00650B8A" w:rsidRPr="00A408BA" w:rsidRDefault="00785552" w:rsidP="002838F4">
            <w:pPr>
              <w:rPr>
                <w:rFonts w:eastAsia="Times New Roman" w:cs="Arial"/>
                <w:sz w:val="20"/>
                <w:szCs w:val="20"/>
                <w:lang w:eastAsia="en-GB"/>
              </w:rPr>
            </w:pPr>
            <w:r w:rsidRPr="00A408BA">
              <w:rPr>
                <w:rFonts w:eastAsia="Times New Roman" w:cs="Arial"/>
                <w:sz w:val="20"/>
                <w:szCs w:val="20"/>
                <w:lang w:eastAsia="en-GB"/>
              </w:rPr>
              <w:t>Category of personal data collected</w:t>
            </w:r>
          </w:p>
        </w:tc>
        <w:tc>
          <w:tcPr>
            <w:tcW w:w="3210" w:type="dxa"/>
            <w:shd w:val="clear" w:color="auto" w:fill="A6A6A6" w:themeFill="background1" w:themeFillShade="A6"/>
          </w:tcPr>
          <w:p w14:paraId="27D1AF13" w14:textId="5A8C8776" w:rsidR="00650B8A" w:rsidRPr="00A408BA" w:rsidRDefault="00785552" w:rsidP="002838F4">
            <w:pPr>
              <w:rPr>
                <w:rFonts w:eastAsia="Times New Roman" w:cs="Arial"/>
                <w:sz w:val="20"/>
                <w:szCs w:val="20"/>
                <w:lang w:eastAsia="en-GB"/>
              </w:rPr>
            </w:pPr>
            <w:r w:rsidRPr="00A408BA">
              <w:rPr>
                <w:rFonts w:eastAsia="Times New Roman" w:cs="Arial"/>
                <w:sz w:val="20"/>
                <w:szCs w:val="20"/>
                <w:lang w:eastAsia="en-GB"/>
              </w:rPr>
              <w:t>Lawful basis</w:t>
            </w:r>
          </w:p>
        </w:tc>
      </w:tr>
      <w:tr w:rsidR="00785552" w:rsidRPr="00A408BA" w14:paraId="294AC92B" w14:textId="77777777" w:rsidTr="00736C42">
        <w:tc>
          <w:tcPr>
            <w:tcW w:w="3209" w:type="dxa"/>
            <w:shd w:val="clear" w:color="auto" w:fill="D9D9D9" w:themeFill="background1" w:themeFillShade="D9"/>
          </w:tcPr>
          <w:p w14:paraId="11D9FB9D" w14:textId="6563721C" w:rsidR="00785552" w:rsidRPr="00A408BA" w:rsidRDefault="00785552" w:rsidP="002838F4">
            <w:pPr>
              <w:rPr>
                <w:rFonts w:eastAsia="Times New Roman" w:cs="Arial"/>
                <w:sz w:val="20"/>
                <w:szCs w:val="20"/>
                <w:lang w:eastAsia="en-GB"/>
              </w:rPr>
            </w:pPr>
            <w:r w:rsidRPr="00A408BA">
              <w:rPr>
                <w:rFonts w:eastAsia="Times New Roman" w:cs="Arial"/>
                <w:sz w:val="20"/>
                <w:szCs w:val="20"/>
                <w:lang w:eastAsia="en-GB"/>
              </w:rPr>
              <w:t>Delivering our services and record keeping in our customers or those interested in our services</w:t>
            </w:r>
          </w:p>
        </w:tc>
        <w:tc>
          <w:tcPr>
            <w:tcW w:w="3209" w:type="dxa"/>
            <w:shd w:val="clear" w:color="auto" w:fill="D9D9D9" w:themeFill="background1" w:themeFillShade="D9"/>
          </w:tcPr>
          <w:p w14:paraId="72966F6D" w14:textId="2E315636" w:rsidR="00785552" w:rsidRPr="00A408BA" w:rsidRDefault="009B0ED2" w:rsidP="002838F4">
            <w:pPr>
              <w:rPr>
                <w:rFonts w:eastAsia="Times New Roman" w:cs="Arial"/>
                <w:sz w:val="20"/>
                <w:szCs w:val="20"/>
                <w:lang w:eastAsia="en-GB"/>
              </w:rPr>
            </w:pPr>
            <w:r w:rsidRPr="004F0ACE">
              <w:rPr>
                <w:rFonts w:eastAsia="Times New Roman" w:cs="Arial"/>
                <w:b/>
                <w:bCs/>
                <w:sz w:val="20"/>
                <w:szCs w:val="20"/>
                <w:lang w:eastAsia="en-GB"/>
              </w:rPr>
              <w:t>Personal Identifiers</w:t>
            </w:r>
            <w:r w:rsidRPr="00A408BA">
              <w:rPr>
                <w:rFonts w:eastAsia="Times New Roman" w:cs="Arial"/>
                <w:sz w:val="20"/>
                <w:szCs w:val="20"/>
                <w:lang w:eastAsia="en-GB"/>
              </w:rPr>
              <w:t xml:space="preserve"> (name, contact details, email address, telephone number)</w:t>
            </w:r>
          </w:p>
        </w:tc>
        <w:tc>
          <w:tcPr>
            <w:tcW w:w="3210" w:type="dxa"/>
            <w:shd w:val="clear" w:color="auto" w:fill="D9D9D9" w:themeFill="background1" w:themeFillShade="D9"/>
          </w:tcPr>
          <w:p w14:paraId="103DAE0C" w14:textId="03350AC4" w:rsidR="00785552" w:rsidRPr="00A408BA" w:rsidRDefault="009B0ED2" w:rsidP="002838F4">
            <w:pPr>
              <w:rPr>
                <w:rFonts w:eastAsia="Times New Roman" w:cs="Arial"/>
                <w:sz w:val="20"/>
                <w:szCs w:val="20"/>
                <w:lang w:eastAsia="en-GB"/>
              </w:rPr>
            </w:pPr>
            <w:r w:rsidRPr="00A408BA">
              <w:rPr>
                <w:rFonts w:eastAsia="Times New Roman" w:cs="Arial"/>
                <w:sz w:val="20"/>
                <w:szCs w:val="20"/>
                <w:lang w:eastAsia="en-GB"/>
              </w:rPr>
              <w:t xml:space="preserve">Delivering our services to you, responding to communications from you in connection with our </w:t>
            </w:r>
            <w:r w:rsidR="00A408BA" w:rsidRPr="00A408BA">
              <w:rPr>
                <w:rFonts w:eastAsia="Times New Roman" w:cs="Arial"/>
                <w:sz w:val="20"/>
                <w:szCs w:val="20"/>
                <w:lang w:eastAsia="en-GB"/>
              </w:rPr>
              <w:t>services and retaining internal records to evidence (potential) customer interactions.</w:t>
            </w:r>
          </w:p>
        </w:tc>
      </w:tr>
      <w:tr w:rsidR="00A408BA" w:rsidRPr="00A408BA" w14:paraId="108EDAA1" w14:textId="77777777" w:rsidTr="006656D3">
        <w:tc>
          <w:tcPr>
            <w:tcW w:w="3209" w:type="dxa"/>
          </w:tcPr>
          <w:p w14:paraId="1A7D94A0" w14:textId="5F2C8322" w:rsidR="00A408BA" w:rsidRPr="00A408BA" w:rsidRDefault="00A408BA" w:rsidP="002838F4">
            <w:pPr>
              <w:rPr>
                <w:rFonts w:eastAsia="Times New Roman" w:cs="Arial"/>
                <w:sz w:val="20"/>
                <w:szCs w:val="20"/>
                <w:lang w:eastAsia="en-GB"/>
              </w:rPr>
            </w:pPr>
            <w:r>
              <w:rPr>
                <w:rFonts w:eastAsia="Times New Roman" w:cs="Arial"/>
                <w:sz w:val="20"/>
                <w:szCs w:val="20"/>
                <w:lang w:eastAsia="en-GB"/>
              </w:rPr>
              <w:t>Direct marketing such as administering promotions and offers that you register for plus serving online ads</w:t>
            </w:r>
          </w:p>
        </w:tc>
        <w:tc>
          <w:tcPr>
            <w:tcW w:w="3209" w:type="dxa"/>
          </w:tcPr>
          <w:p w14:paraId="5EBB8229" w14:textId="3F943083" w:rsidR="00A408BA" w:rsidRPr="00A408BA" w:rsidRDefault="00A408BA" w:rsidP="002838F4">
            <w:pPr>
              <w:rPr>
                <w:rFonts w:eastAsia="Times New Roman" w:cs="Arial"/>
                <w:sz w:val="20"/>
                <w:szCs w:val="20"/>
                <w:lang w:eastAsia="en-GB"/>
              </w:rPr>
            </w:pPr>
            <w:r w:rsidRPr="004F0ACE">
              <w:rPr>
                <w:rFonts w:eastAsia="Times New Roman" w:cs="Arial"/>
                <w:b/>
                <w:bCs/>
                <w:sz w:val="20"/>
                <w:szCs w:val="20"/>
                <w:lang w:eastAsia="en-GB"/>
              </w:rPr>
              <w:t xml:space="preserve">Personal </w:t>
            </w:r>
            <w:r w:rsidR="004F0ACE">
              <w:rPr>
                <w:rFonts w:eastAsia="Times New Roman" w:cs="Arial"/>
                <w:b/>
                <w:bCs/>
                <w:sz w:val="20"/>
                <w:szCs w:val="20"/>
                <w:lang w:eastAsia="en-GB"/>
              </w:rPr>
              <w:t>I</w:t>
            </w:r>
            <w:r w:rsidRPr="004F0ACE">
              <w:rPr>
                <w:rFonts w:eastAsia="Times New Roman" w:cs="Arial"/>
                <w:b/>
                <w:bCs/>
                <w:sz w:val="20"/>
                <w:szCs w:val="20"/>
                <w:lang w:eastAsia="en-GB"/>
              </w:rPr>
              <w:t>dentifiers</w:t>
            </w:r>
            <w:r w:rsidR="00312DFC">
              <w:rPr>
                <w:rFonts w:eastAsia="Times New Roman" w:cs="Arial"/>
                <w:sz w:val="20"/>
                <w:szCs w:val="20"/>
                <w:lang w:eastAsia="en-GB"/>
              </w:rPr>
              <w:t xml:space="preserve"> (name, contact details, email address)</w:t>
            </w:r>
          </w:p>
        </w:tc>
        <w:tc>
          <w:tcPr>
            <w:tcW w:w="3210" w:type="dxa"/>
          </w:tcPr>
          <w:p w14:paraId="5A7D3609" w14:textId="3C5B9CEA" w:rsidR="00A408BA" w:rsidRPr="00A408BA" w:rsidRDefault="00312DFC" w:rsidP="002838F4">
            <w:pPr>
              <w:rPr>
                <w:rFonts w:eastAsia="Times New Roman" w:cs="Arial"/>
                <w:sz w:val="20"/>
                <w:szCs w:val="20"/>
                <w:lang w:eastAsia="en-GB"/>
              </w:rPr>
            </w:pPr>
            <w:r>
              <w:rPr>
                <w:rFonts w:eastAsia="Times New Roman" w:cs="Arial"/>
                <w:sz w:val="20"/>
                <w:szCs w:val="20"/>
                <w:lang w:eastAsia="en-GB"/>
              </w:rPr>
              <w:t>We will do this with your consent where required by applicable law.  Where you are an exist</w:t>
            </w:r>
            <w:r w:rsidR="00EB0186">
              <w:rPr>
                <w:rFonts w:eastAsia="Times New Roman" w:cs="Arial"/>
                <w:sz w:val="20"/>
                <w:szCs w:val="20"/>
                <w:lang w:eastAsia="en-GB"/>
              </w:rPr>
              <w:t>ing customer, we will rely on our legitimate interest to grow our business where the law permits.</w:t>
            </w:r>
          </w:p>
        </w:tc>
      </w:tr>
      <w:tr w:rsidR="00EB0186" w:rsidRPr="00A408BA" w14:paraId="16C005D0" w14:textId="77777777" w:rsidTr="002E6620">
        <w:tc>
          <w:tcPr>
            <w:tcW w:w="3209" w:type="dxa"/>
            <w:shd w:val="clear" w:color="auto" w:fill="D9D9D9" w:themeFill="background1" w:themeFillShade="D9"/>
          </w:tcPr>
          <w:p w14:paraId="2E4025A8" w14:textId="77777777" w:rsidR="00EB0186" w:rsidRDefault="00EB0186" w:rsidP="002838F4">
            <w:pPr>
              <w:rPr>
                <w:rFonts w:eastAsia="Times New Roman" w:cs="Arial"/>
                <w:sz w:val="20"/>
                <w:szCs w:val="20"/>
                <w:lang w:eastAsia="en-GB"/>
              </w:rPr>
            </w:pPr>
          </w:p>
        </w:tc>
        <w:tc>
          <w:tcPr>
            <w:tcW w:w="3209" w:type="dxa"/>
            <w:shd w:val="clear" w:color="auto" w:fill="D9D9D9" w:themeFill="background1" w:themeFillShade="D9"/>
          </w:tcPr>
          <w:p w14:paraId="6DF17AB7" w14:textId="72113D13" w:rsidR="00EB0186" w:rsidRDefault="006E1377" w:rsidP="002838F4">
            <w:pPr>
              <w:rPr>
                <w:rFonts w:eastAsia="Times New Roman" w:cs="Arial"/>
                <w:sz w:val="20"/>
                <w:szCs w:val="20"/>
                <w:lang w:eastAsia="en-GB"/>
              </w:rPr>
            </w:pPr>
            <w:r w:rsidRPr="004F0ACE">
              <w:rPr>
                <w:rFonts w:eastAsia="Times New Roman" w:cs="Arial"/>
                <w:b/>
                <w:bCs/>
                <w:sz w:val="20"/>
                <w:szCs w:val="20"/>
                <w:lang w:eastAsia="en-GB"/>
              </w:rPr>
              <w:t>Commercial Information</w:t>
            </w:r>
            <w:r>
              <w:rPr>
                <w:rFonts w:eastAsia="Times New Roman" w:cs="Arial"/>
                <w:sz w:val="20"/>
                <w:szCs w:val="20"/>
                <w:lang w:eastAsia="en-GB"/>
              </w:rPr>
              <w:t xml:space="preserve">: records of products or services purchased, </w:t>
            </w:r>
            <w:proofErr w:type="gramStart"/>
            <w:r>
              <w:rPr>
                <w:rFonts w:eastAsia="Times New Roman" w:cs="Arial"/>
                <w:sz w:val="20"/>
                <w:szCs w:val="20"/>
                <w:lang w:eastAsia="en-GB"/>
              </w:rPr>
              <w:t>obtained,  or</w:t>
            </w:r>
            <w:proofErr w:type="gramEnd"/>
            <w:r>
              <w:rPr>
                <w:rFonts w:eastAsia="Times New Roman" w:cs="Arial"/>
                <w:sz w:val="20"/>
                <w:szCs w:val="20"/>
                <w:lang w:eastAsia="en-GB"/>
              </w:rPr>
              <w:t xml:space="preserve"> considered, other purchasing or consuming histories or tendences</w:t>
            </w:r>
          </w:p>
        </w:tc>
        <w:tc>
          <w:tcPr>
            <w:tcW w:w="3210" w:type="dxa"/>
            <w:shd w:val="clear" w:color="auto" w:fill="D9D9D9" w:themeFill="background1" w:themeFillShade="D9"/>
          </w:tcPr>
          <w:p w14:paraId="63FDB2C4" w14:textId="14D05AA9" w:rsidR="00EB0186" w:rsidRDefault="00D76C81" w:rsidP="002838F4">
            <w:pPr>
              <w:rPr>
                <w:rFonts w:eastAsia="Times New Roman" w:cs="Arial"/>
                <w:sz w:val="20"/>
                <w:szCs w:val="20"/>
                <w:lang w:eastAsia="en-GB"/>
              </w:rPr>
            </w:pPr>
            <w:r>
              <w:rPr>
                <w:rFonts w:eastAsia="Times New Roman" w:cs="Arial"/>
                <w:sz w:val="20"/>
                <w:szCs w:val="20"/>
                <w:lang w:eastAsia="en-GB"/>
              </w:rPr>
              <w:t>Understanding and improving our business and services.</w:t>
            </w:r>
          </w:p>
        </w:tc>
      </w:tr>
      <w:tr w:rsidR="00D76C81" w:rsidRPr="00A408BA" w14:paraId="4B7A7BAA" w14:textId="77777777" w:rsidTr="006656D3">
        <w:tc>
          <w:tcPr>
            <w:tcW w:w="3209" w:type="dxa"/>
          </w:tcPr>
          <w:p w14:paraId="7CD5D73D" w14:textId="2482832C" w:rsidR="00D76C81" w:rsidRDefault="00D76C81" w:rsidP="002838F4">
            <w:pPr>
              <w:rPr>
                <w:rFonts w:eastAsia="Times New Roman" w:cs="Arial"/>
                <w:sz w:val="20"/>
                <w:szCs w:val="20"/>
                <w:lang w:eastAsia="en-GB"/>
              </w:rPr>
            </w:pPr>
            <w:r>
              <w:rPr>
                <w:rFonts w:eastAsia="Times New Roman" w:cs="Arial"/>
                <w:sz w:val="20"/>
                <w:szCs w:val="20"/>
                <w:lang w:eastAsia="en-GB"/>
              </w:rPr>
              <w:t>Site and services improvements, network and system security</w:t>
            </w:r>
          </w:p>
        </w:tc>
        <w:tc>
          <w:tcPr>
            <w:tcW w:w="3209" w:type="dxa"/>
          </w:tcPr>
          <w:p w14:paraId="32AF4D3A" w14:textId="052830A2" w:rsidR="00D76C81" w:rsidRDefault="00D76C81" w:rsidP="002838F4">
            <w:pPr>
              <w:rPr>
                <w:rFonts w:eastAsia="Times New Roman" w:cs="Arial"/>
                <w:sz w:val="20"/>
                <w:szCs w:val="20"/>
                <w:lang w:eastAsia="en-GB"/>
              </w:rPr>
            </w:pPr>
            <w:r w:rsidRPr="004F0ACE">
              <w:rPr>
                <w:rFonts w:eastAsia="Times New Roman" w:cs="Arial"/>
                <w:b/>
                <w:bCs/>
                <w:sz w:val="20"/>
                <w:szCs w:val="20"/>
                <w:lang w:eastAsia="en-GB"/>
              </w:rPr>
              <w:t>Internet and other electronic activity information</w:t>
            </w:r>
            <w:r>
              <w:rPr>
                <w:rFonts w:eastAsia="Times New Roman" w:cs="Arial"/>
                <w:sz w:val="20"/>
                <w:szCs w:val="20"/>
                <w:lang w:eastAsia="en-GB"/>
              </w:rPr>
              <w:t>:  Information we obtain through your interaction with our site, including time and date of your visit, IP address, page visited and length of visit</w:t>
            </w:r>
          </w:p>
        </w:tc>
        <w:tc>
          <w:tcPr>
            <w:tcW w:w="3210" w:type="dxa"/>
          </w:tcPr>
          <w:p w14:paraId="0A326C89" w14:textId="55C8701E" w:rsidR="00D76C81" w:rsidRDefault="009E0DE0" w:rsidP="002838F4">
            <w:pPr>
              <w:rPr>
                <w:rFonts w:eastAsia="Times New Roman" w:cs="Arial"/>
                <w:sz w:val="20"/>
                <w:szCs w:val="20"/>
                <w:lang w:eastAsia="en-GB"/>
              </w:rPr>
            </w:pPr>
            <w:r>
              <w:rPr>
                <w:rFonts w:eastAsia="Times New Roman" w:cs="Arial"/>
                <w:sz w:val="20"/>
                <w:szCs w:val="20"/>
                <w:lang w:eastAsia="en-GB"/>
              </w:rPr>
              <w:t>Improving the products and services offered through the site</w:t>
            </w:r>
            <w:r w:rsidR="00FF4DFC">
              <w:rPr>
                <w:rFonts w:eastAsia="Times New Roman" w:cs="Arial"/>
                <w:sz w:val="20"/>
                <w:szCs w:val="20"/>
                <w:lang w:eastAsia="en-GB"/>
              </w:rPr>
              <w:t>.  To conduct an internal analysis to understand how many unique visitors visit the site and to measure the areas of the site that are the most interest to visitors.</w:t>
            </w:r>
            <w:r w:rsidR="004F0ACE">
              <w:rPr>
                <w:rFonts w:eastAsia="Times New Roman" w:cs="Arial"/>
                <w:sz w:val="20"/>
                <w:szCs w:val="20"/>
                <w:lang w:eastAsia="en-GB"/>
              </w:rPr>
              <w:t xml:space="preserve"> And to protect the security of our systems from adverse events.</w:t>
            </w:r>
          </w:p>
        </w:tc>
      </w:tr>
      <w:tr w:rsidR="004F0ACE" w:rsidRPr="00A408BA" w14:paraId="20A67DFA" w14:textId="77777777" w:rsidTr="002E6620">
        <w:tc>
          <w:tcPr>
            <w:tcW w:w="3209" w:type="dxa"/>
            <w:shd w:val="clear" w:color="auto" w:fill="D9D9D9" w:themeFill="background1" w:themeFillShade="D9"/>
          </w:tcPr>
          <w:p w14:paraId="05C89DE5" w14:textId="4DBFD348" w:rsidR="004F0ACE" w:rsidRDefault="00177CD8" w:rsidP="002838F4">
            <w:pPr>
              <w:rPr>
                <w:rFonts w:eastAsia="Times New Roman" w:cs="Arial"/>
                <w:sz w:val="20"/>
                <w:szCs w:val="20"/>
                <w:lang w:eastAsia="en-GB"/>
              </w:rPr>
            </w:pPr>
            <w:r>
              <w:rPr>
                <w:rFonts w:eastAsia="Times New Roman" w:cs="Arial"/>
                <w:sz w:val="20"/>
                <w:szCs w:val="20"/>
                <w:lang w:eastAsia="en-GB"/>
              </w:rPr>
              <w:lastRenderedPageBreak/>
              <w:t xml:space="preserve">Legal and regulatory obligations we </w:t>
            </w:r>
            <w:proofErr w:type="gramStart"/>
            <w:r>
              <w:rPr>
                <w:rFonts w:eastAsia="Times New Roman" w:cs="Arial"/>
                <w:sz w:val="20"/>
                <w:szCs w:val="20"/>
                <w:lang w:eastAsia="en-GB"/>
              </w:rPr>
              <w:t>have to</w:t>
            </w:r>
            <w:proofErr w:type="gramEnd"/>
            <w:r>
              <w:rPr>
                <w:rFonts w:eastAsia="Times New Roman" w:cs="Arial"/>
                <w:sz w:val="20"/>
                <w:szCs w:val="20"/>
                <w:lang w:eastAsia="en-GB"/>
              </w:rPr>
              <w:t xml:space="preserve"> comply with including requests from public</w:t>
            </w:r>
            <w:r w:rsidR="000073AD">
              <w:rPr>
                <w:rFonts w:eastAsia="Times New Roman" w:cs="Arial"/>
                <w:sz w:val="20"/>
                <w:szCs w:val="20"/>
                <w:lang w:eastAsia="en-GB"/>
              </w:rPr>
              <w:t xml:space="preserve"> and government bodies</w:t>
            </w:r>
          </w:p>
        </w:tc>
        <w:tc>
          <w:tcPr>
            <w:tcW w:w="3209" w:type="dxa"/>
            <w:shd w:val="clear" w:color="auto" w:fill="D9D9D9" w:themeFill="background1" w:themeFillShade="D9"/>
          </w:tcPr>
          <w:p w14:paraId="7C5E0E90" w14:textId="448C2347" w:rsidR="004F0ACE" w:rsidRDefault="000073AD" w:rsidP="002838F4">
            <w:pPr>
              <w:rPr>
                <w:rFonts w:eastAsia="Times New Roman" w:cs="Arial"/>
                <w:sz w:val="20"/>
                <w:szCs w:val="20"/>
                <w:lang w:eastAsia="en-GB"/>
              </w:rPr>
            </w:pPr>
            <w:r w:rsidRPr="006656D3">
              <w:rPr>
                <w:rFonts w:eastAsia="Times New Roman" w:cs="Arial"/>
                <w:b/>
                <w:bCs/>
                <w:sz w:val="20"/>
                <w:szCs w:val="20"/>
                <w:lang w:eastAsia="en-GB"/>
              </w:rPr>
              <w:t>Personal Identifiers</w:t>
            </w:r>
            <w:r w:rsidR="005350C4">
              <w:rPr>
                <w:rFonts w:eastAsia="Times New Roman" w:cs="Arial"/>
                <w:sz w:val="20"/>
                <w:szCs w:val="20"/>
                <w:lang w:eastAsia="en-GB"/>
              </w:rPr>
              <w:t xml:space="preserve"> (name, contact details, IP address, email address, telephone number)</w:t>
            </w:r>
          </w:p>
        </w:tc>
        <w:tc>
          <w:tcPr>
            <w:tcW w:w="3210" w:type="dxa"/>
            <w:shd w:val="clear" w:color="auto" w:fill="D9D9D9" w:themeFill="background1" w:themeFillShade="D9"/>
          </w:tcPr>
          <w:p w14:paraId="3F61A93E" w14:textId="0A9841A2" w:rsidR="004F0ACE" w:rsidRDefault="00D87598" w:rsidP="002838F4">
            <w:pPr>
              <w:rPr>
                <w:rFonts w:eastAsia="Times New Roman" w:cs="Arial"/>
                <w:sz w:val="20"/>
                <w:szCs w:val="20"/>
                <w:lang w:eastAsia="en-GB"/>
              </w:rPr>
            </w:pPr>
            <w:r>
              <w:rPr>
                <w:rFonts w:eastAsia="Times New Roman" w:cs="Arial"/>
                <w:sz w:val="20"/>
                <w:szCs w:val="20"/>
                <w:lang w:eastAsia="en-GB"/>
              </w:rPr>
              <w:t>Compliance with a legal obligation – where we are required to collect and disclose your personal data because we are subject to a legal or regulatory obligation.</w:t>
            </w:r>
          </w:p>
        </w:tc>
      </w:tr>
      <w:tr w:rsidR="00D87598" w:rsidRPr="00A408BA" w14:paraId="044A086B" w14:textId="77777777" w:rsidTr="006656D3">
        <w:tc>
          <w:tcPr>
            <w:tcW w:w="3209" w:type="dxa"/>
          </w:tcPr>
          <w:p w14:paraId="016237EA" w14:textId="06338CE2" w:rsidR="00D87598" w:rsidRDefault="006656D3" w:rsidP="002838F4">
            <w:pPr>
              <w:rPr>
                <w:rFonts w:eastAsia="Times New Roman" w:cs="Arial"/>
                <w:sz w:val="20"/>
                <w:szCs w:val="20"/>
                <w:lang w:eastAsia="en-GB"/>
              </w:rPr>
            </w:pPr>
            <w:r>
              <w:rPr>
                <w:rFonts w:eastAsia="Times New Roman" w:cs="Arial"/>
                <w:sz w:val="20"/>
                <w:szCs w:val="20"/>
                <w:lang w:eastAsia="en-GB"/>
              </w:rPr>
              <w:t>To protect third party’s rights and property – defending legal claims, taking legal action</w:t>
            </w:r>
          </w:p>
        </w:tc>
        <w:tc>
          <w:tcPr>
            <w:tcW w:w="3209" w:type="dxa"/>
          </w:tcPr>
          <w:p w14:paraId="3007B1FF" w14:textId="547E69C1" w:rsidR="00D87598" w:rsidRDefault="006656D3" w:rsidP="002838F4">
            <w:pPr>
              <w:rPr>
                <w:rFonts w:eastAsia="Times New Roman" w:cs="Arial"/>
                <w:sz w:val="20"/>
                <w:szCs w:val="20"/>
                <w:lang w:eastAsia="en-GB"/>
              </w:rPr>
            </w:pPr>
            <w:r w:rsidRPr="006656D3">
              <w:rPr>
                <w:rFonts w:eastAsia="Times New Roman" w:cs="Arial"/>
                <w:b/>
                <w:bCs/>
                <w:sz w:val="20"/>
                <w:szCs w:val="20"/>
                <w:lang w:eastAsia="en-GB"/>
              </w:rPr>
              <w:t>Personal Identifiers</w:t>
            </w:r>
            <w:r>
              <w:rPr>
                <w:rFonts w:eastAsia="Times New Roman" w:cs="Arial"/>
                <w:sz w:val="20"/>
                <w:szCs w:val="20"/>
                <w:lang w:eastAsia="en-GB"/>
              </w:rPr>
              <w:t xml:space="preserve"> (name, contact details, email address, telephone number)</w:t>
            </w:r>
          </w:p>
        </w:tc>
        <w:tc>
          <w:tcPr>
            <w:tcW w:w="3210" w:type="dxa"/>
          </w:tcPr>
          <w:p w14:paraId="32446100" w14:textId="189CA591" w:rsidR="00D87598" w:rsidRDefault="006656D3" w:rsidP="002838F4">
            <w:pPr>
              <w:rPr>
                <w:rFonts w:eastAsia="Times New Roman" w:cs="Arial"/>
                <w:sz w:val="20"/>
                <w:szCs w:val="20"/>
                <w:lang w:eastAsia="en-GB"/>
              </w:rPr>
            </w:pPr>
            <w:r>
              <w:rPr>
                <w:rFonts w:eastAsia="Times New Roman" w:cs="Arial"/>
                <w:sz w:val="20"/>
                <w:szCs w:val="20"/>
                <w:lang w:eastAsia="en-GB"/>
              </w:rPr>
              <w:t>Our (or a third party’s) legitimate interests to protect rights and property</w:t>
            </w:r>
          </w:p>
        </w:tc>
      </w:tr>
    </w:tbl>
    <w:p w14:paraId="3B5A9F9D" w14:textId="555AC5B1" w:rsidR="001F4D99" w:rsidRPr="002838F4" w:rsidRDefault="001F4D99" w:rsidP="002838F4">
      <w:pPr>
        <w:rPr>
          <w:rFonts w:eastAsia="Times New Roman" w:cs="Arial"/>
          <w:sz w:val="22"/>
          <w:szCs w:val="22"/>
          <w:lang w:eastAsia="en-GB"/>
        </w:rPr>
      </w:pPr>
    </w:p>
    <w:p w14:paraId="01908519" w14:textId="77777777" w:rsidR="00966FBF" w:rsidRDefault="00966FBF">
      <w:pPr>
        <w:rPr>
          <w:rFonts w:eastAsia="Times New Roman" w:cs="Arial"/>
          <w:sz w:val="22"/>
          <w:szCs w:val="22"/>
          <w:lang w:eastAsia="en-GB"/>
        </w:rPr>
      </w:pPr>
    </w:p>
    <w:p w14:paraId="53EEEDBF" w14:textId="59AD2DE7" w:rsidR="00611424" w:rsidRDefault="00DF691B">
      <w:pPr>
        <w:rPr>
          <w:rFonts w:eastAsia="Times New Roman" w:cs="Arial"/>
          <w:sz w:val="22"/>
          <w:szCs w:val="22"/>
          <w:lang w:eastAsia="en-GB"/>
        </w:rPr>
      </w:pPr>
      <w:r>
        <w:rPr>
          <w:rFonts w:eastAsia="Times New Roman" w:cs="Arial"/>
          <w:sz w:val="22"/>
          <w:szCs w:val="22"/>
          <w:lang w:eastAsia="en-GB"/>
        </w:rPr>
        <w:t>Sensitive data recognised by current legislation will not be processed by Churchill China</w:t>
      </w:r>
    </w:p>
    <w:p w14:paraId="613A267F" w14:textId="77777777" w:rsidR="00DF691B" w:rsidRDefault="00DF691B">
      <w:pPr>
        <w:rPr>
          <w:rFonts w:eastAsia="Times New Roman" w:cs="Arial"/>
          <w:sz w:val="22"/>
          <w:szCs w:val="22"/>
          <w:lang w:eastAsia="en-GB"/>
        </w:rPr>
      </w:pPr>
    </w:p>
    <w:p w14:paraId="504776F7" w14:textId="6866E735" w:rsidR="00DF691B" w:rsidRPr="00DF691B" w:rsidRDefault="00DF691B">
      <w:pPr>
        <w:rPr>
          <w:rFonts w:eastAsia="Times New Roman" w:cs="Arial"/>
          <w:b/>
          <w:bCs/>
          <w:sz w:val="32"/>
          <w:szCs w:val="32"/>
          <w:lang w:eastAsia="en-GB"/>
        </w:rPr>
      </w:pPr>
      <w:r w:rsidRPr="00DF691B">
        <w:rPr>
          <w:rFonts w:eastAsia="Times New Roman" w:cs="Arial"/>
          <w:b/>
          <w:bCs/>
          <w:sz w:val="32"/>
          <w:szCs w:val="32"/>
          <w:lang w:eastAsia="en-GB"/>
        </w:rPr>
        <w:t>3. WHAT DO WE DO WITH THE PERSONAL DATA WE COLLECT?</w:t>
      </w:r>
    </w:p>
    <w:p w14:paraId="529AC271" w14:textId="77777777" w:rsidR="00DF691B" w:rsidRDefault="00DF691B">
      <w:pPr>
        <w:rPr>
          <w:rFonts w:eastAsia="Times New Roman" w:cs="Arial"/>
          <w:sz w:val="22"/>
          <w:szCs w:val="22"/>
          <w:lang w:eastAsia="en-GB"/>
        </w:rPr>
      </w:pPr>
    </w:p>
    <w:p w14:paraId="3BB1F366" w14:textId="63C6A62B" w:rsidR="00DF691B" w:rsidRDefault="00DF691B">
      <w:pPr>
        <w:rPr>
          <w:rFonts w:eastAsia="Times New Roman" w:cs="Arial"/>
          <w:sz w:val="22"/>
          <w:szCs w:val="22"/>
          <w:lang w:eastAsia="en-GB"/>
        </w:rPr>
      </w:pPr>
      <w:r>
        <w:rPr>
          <w:rFonts w:eastAsia="Times New Roman" w:cs="Arial"/>
          <w:sz w:val="22"/>
          <w:szCs w:val="22"/>
          <w:lang w:eastAsia="en-GB"/>
        </w:rPr>
        <w:t>We use the personal</w:t>
      </w:r>
      <w:r w:rsidR="0079000F">
        <w:rPr>
          <w:rFonts w:eastAsia="Times New Roman" w:cs="Arial"/>
          <w:sz w:val="22"/>
          <w:szCs w:val="22"/>
          <w:lang w:eastAsia="en-GB"/>
        </w:rPr>
        <w:t xml:space="preserve"> data we collect about you for the following purposes:</w:t>
      </w:r>
    </w:p>
    <w:p w14:paraId="2BDC8698" w14:textId="3CA0F0B0" w:rsidR="0079000F" w:rsidRPr="00554860" w:rsidRDefault="0079000F" w:rsidP="00554860">
      <w:pPr>
        <w:pStyle w:val="ListParagraph"/>
        <w:numPr>
          <w:ilvl w:val="0"/>
          <w:numId w:val="14"/>
        </w:numPr>
        <w:rPr>
          <w:rFonts w:eastAsia="Times New Roman" w:cs="Arial"/>
          <w:lang w:eastAsia="en-GB"/>
        </w:rPr>
      </w:pPr>
      <w:r w:rsidRPr="00554860">
        <w:rPr>
          <w:rFonts w:eastAsia="Times New Roman" w:cs="Arial"/>
          <w:lang w:eastAsia="en-GB"/>
        </w:rPr>
        <w:t>To understand your needs, provide you with a better service and respond to your queries</w:t>
      </w:r>
    </w:p>
    <w:p w14:paraId="45F6EE44" w14:textId="419C68BB" w:rsidR="0079000F" w:rsidRPr="00554860" w:rsidRDefault="0079000F" w:rsidP="00554860">
      <w:pPr>
        <w:pStyle w:val="ListParagraph"/>
        <w:numPr>
          <w:ilvl w:val="0"/>
          <w:numId w:val="14"/>
        </w:numPr>
        <w:rPr>
          <w:rFonts w:eastAsia="Times New Roman" w:cs="Arial"/>
          <w:lang w:eastAsia="en-GB"/>
        </w:rPr>
      </w:pPr>
      <w:r w:rsidRPr="00554860">
        <w:rPr>
          <w:rFonts w:eastAsia="Times New Roman" w:cs="Arial"/>
          <w:lang w:eastAsia="en-GB"/>
        </w:rPr>
        <w:t xml:space="preserve">For internal record keeping and maintaining data </w:t>
      </w:r>
      <w:proofErr w:type="gramStart"/>
      <w:r w:rsidRPr="00554860">
        <w:rPr>
          <w:rFonts w:eastAsia="Times New Roman" w:cs="Arial"/>
          <w:lang w:eastAsia="en-GB"/>
        </w:rPr>
        <w:t>quality;</w:t>
      </w:r>
      <w:proofErr w:type="gramEnd"/>
    </w:p>
    <w:p w14:paraId="20A1925C" w14:textId="3711B0AC" w:rsidR="0079000F" w:rsidRPr="00554860" w:rsidRDefault="0079000F" w:rsidP="00554860">
      <w:pPr>
        <w:pStyle w:val="ListParagraph"/>
        <w:numPr>
          <w:ilvl w:val="0"/>
          <w:numId w:val="14"/>
        </w:numPr>
        <w:rPr>
          <w:rFonts w:eastAsia="Times New Roman" w:cs="Arial"/>
          <w:lang w:eastAsia="en-GB"/>
        </w:rPr>
      </w:pPr>
      <w:r w:rsidRPr="00554860">
        <w:rPr>
          <w:rFonts w:eastAsia="Times New Roman" w:cs="Arial"/>
          <w:lang w:eastAsia="en-GB"/>
        </w:rPr>
        <w:t>For internal analysis to see how many unique visit</w:t>
      </w:r>
      <w:r w:rsidR="00911E8D" w:rsidRPr="00554860">
        <w:rPr>
          <w:rFonts w:eastAsia="Times New Roman" w:cs="Arial"/>
          <w:lang w:eastAsia="en-GB"/>
        </w:rPr>
        <w:t>ors visit the Churchill China website</w:t>
      </w:r>
    </w:p>
    <w:p w14:paraId="5094C7BC" w14:textId="722D479B" w:rsidR="00911E8D" w:rsidRPr="00554860" w:rsidRDefault="00911E8D" w:rsidP="00554860">
      <w:pPr>
        <w:pStyle w:val="ListParagraph"/>
        <w:numPr>
          <w:ilvl w:val="0"/>
          <w:numId w:val="14"/>
        </w:numPr>
        <w:rPr>
          <w:rFonts w:eastAsia="Times New Roman" w:cs="Arial"/>
          <w:lang w:eastAsia="en-GB"/>
        </w:rPr>
      </w:pPr>
      <w:r w:rsidRPr="00554860">
        <w:rPr>
          <w:rFonts w:eastAsia="Times New Roman" w:cs="Arial"/>
          <w:lang w:eastAsia="en-GB"/>
        </w:rPr>
        <w:t>To manage the promotions, services (e.g. web</w:t>
      </w:r>
      <w:r w:rsidR="009C2747" w:rsidRPr="00554860">
        <w:rPr>
          <w:rFonts w:eastAsia="Times New Roman" w:cs="Arial"/>
          <w:lang w:eastAsia="en-GB"/>
        </w:rPr>
        <w:t xml:space="preserve">inar registrations, etc) and offers you sign up </w:t>
      </w:r>
      <w:proofErr w:type="gramStart"/>
      <w:r w:rsidR="009C2747" w:rsidRPr="00554860">
        <w:rPr>
          <w:rFonts w:eastAsia="Times New Roman" w:cs="Arial"/>
          <w:lang w:eastAsia="en-GB"/>
        </w:rPr>
        <w:t>for;</w:t>
      </w:r>
      <w:proofErr w:type="gramEnd"/>
    </w:p>
    <w:p w14:paraId="5F91C5D7" w14:textId="57F4907B" w:rsidR="009C2747" w:rsidRDefault="009C2747" w:rsidP="00554860">
      <w:pPr>
        <w:pStyle w:val="ListParagraph"/>
        <w:numPr>
          <w:ilvl w:val="0"/>
          <w:numId w:val="14"/>
        </w:numPr>
        <w:rPr>
          <w:rFonts w:eastAsia="Times New Roman" w:cs="Arial"/>
          <w:lang w:eastAsia="en-GB"/>
        </w:rPr>
      </w:pPr>
      <w:r w:rsidRPr="00554860">
        <w:rPr>
          <w:rFonts w:eastAsia="Times New Roman" w:cs="Arial"/>
          <w:lang w:eastAsia="en-GB"/>
        </w:rPr>
        <w:t xml:space="preserve">Subject to the following, we will also use your personal data for other marketing </w:t>
      </w:r>
      <w:proofErr w:type="gramStart"/>
      <w:r w:rsidRPr="00554860">
        <w:rPr>
          <w:rFonts w:eastAsia="Times New Roman" w:cs="Arial"/>
          <w:lang w:eastAsia="en-GB"/>
        </w:rPr>
        <w:t>purposes;</w:t>
      </w:r>
      <w:proofErr w:type="gramEnd"/>
    </w:p>
    <w:p w14:paraId="0BA22CF2" w14:textId="3E84D207" w:rsidR="00554860" w:rsidRDefault="00554860" w:rsidP="00554860">
      <w:pPr>
        <w:pStyle w:val="ListParagraph"/>
        <w:numPr>
          <w:ilvl w:val="1"/>
          <w:numId w:val="14"/>
        </w:numPr>
        <w:rPr>
          <w:rFonts w:eastAsia="Times New Roman" w:cs="Arial"/>
          <w:lang w:eastAsia="en-GB"/>
        </w:rPr>
      </w:pPr>
      <w:r>
        <w:rPr>
          <w:rFonts w:eastAsia="Times New Roman" w:cs="Arial"/>
          <w:lang w:eastAsia="en-GB"/>
        </w:rPr>
        <w:t>To improve the products and services offered through Churchill China website</w:t>
      </w:r>
      <w:r w:rsidR="008A5BE3">
        <w:rPr>
          <w:rFonts w:eastAsia="Times New Roman" w:cs="Arial"/>
          <w:lang w:eastAsia="en-GB"/>
        </w:rPr>
        <w:t>; and</w:t>
      </w:r>
    </w:p>
    <w:p w14:paraId="5020CDFC" w14:textId="501A63C6" w:rsidR="008A5BE3" w:rsidRDefault="008A5BE3" w:rsidP="00554860">
      <w:pPr>
        <w:pStyle w:val="ListParagraph"/>
        <w:numPr>
          <w:ilvl w:val="1"/>
          <w:numId w:val="14"/>
        </w:numPr>
        <w:rPr>
          <w:rFonts w:eastAsia="Times New Roman" w:cs="Arial"/>
          <w:lang w:eastAsia="en-GB"/>
        </w:rPr>
      </w:pPr>
      <w:r>
        <w:rPr>
          <w:rFonts w:eastAsia="Times New Roman" w:cs="Arial"/>
          <w:lang w:eastAsia="en-GB"/>
        </w:rPr>
        <w:t xml:space="preserve">To measure the number of visitors to the Churchill website and the areas of the website that are of most interest to visitors and to </w:t>
      </w:r>
      <w:r w:rsidR="00794CA3">
        <w:rPr>
          <w:rFonts w:eastAsia="Times New Roman" w:cs="Arial"/>
          <w:lang w:eastAsia="en-GB"/>
        </w:rPr>
        <w:t>personalise</w:t>
      </w:r>
      <w:r>
        <w:rPr>
          <w:rFonts w:eastAsia="Times New Roman" w:cs="Arial"/>
          <w:lang w:eastAsia="en-GB"/>
        </w:rPr>
        <w:t xml:space="preserve"> the Churchill website.</w:t>
      </w:r>
    </w:p>
    <w:p w14:paraId="077C93FB" w14:textId="77777777" w:rsidR="00794CA3" w:rsidRDefault="00794CA3" w:rsidP="00794CA3">
      <w:pPr>
        <w:rPr>
          <w:rFonts w:eastAsia="Times New Roman" w:cs="Arial"/>
          <w:lang w:eastAsia="en-GB"/>
        </w:rPr>
      </w:pPr>
    </w:p>
    <w:p w14:paraId="5E425055" w14:textId="30E44297" w:rsidR="00794CA3" w:rsidRDefault="00794CA3" w:rsidP="00794CA3">
      <w:pPr>
        <w:rPr>
          <w:rFonts w:eastAsia="Times New Roman" w:cs="Arial"/>
          <w:lang w:eastAsia="en-GB"/>
        </w:rPr>
      </w:pPr>
      <w:r>
        <w:rPr>
          <w:rFonts w:eastAsia="Times New Roman" w:cs="Arial"/>
          <w:lang w:eastAsia="en-GB"/>
        </w:rPr>
        <w:t>We do not use the personal data you provide to us through the Churchill website to make automated decisions about you.</w:t>
      </w:r>
    </w:p>
    <w:p w14:paraId="5F583682" w14:textId="77777777" w:rsidR="00794CA3" w:rsidRDefault="00794CA3" w:rsidP="00794CA3">
      <w:pPr>
        <w:rPr>
          <w:rFonts w:eastAsia="Times New Roman" w:cs="Arial"/>
          <w:lang w:eastAsia="en-GB"/>
        </w:rPr>
      </w:pPr>
    </w:p>
    <w:p w14:paraId="0921DBA2" w14:textId="393CEB81" w:rsidR="00794CA3" w:rsidRDefault="00794CA3" w:rsidP="00794CA3">
      <w:pPr>
        <w:rPr>
          <w:rFonts w:eastAsia="Times New Roman" w:cs="Arial"/>
          <w:lang w:eastAsia="en-GB"/>
        </w:rPr>
      </w:pPr>
      <w:r>
        <w:rPr>
          <w:rFonts w:eastAsia="Times New Roman" w:cs="Arial"/>
          <w:lang w:eastAsia="en-GB"/>
        </w:rPr>
        <w:t>To the extent permitted by applicable law, Churchill China may also use your personal data when deemed necessary or appropriate</w:t>
      </w:r>
      <w:r w:rsidR="00466241">
        <w:rPr>
          <w:rFonts w:eastAsia="Times New Roman" w:cs="Arial"/>
          <w:lang w:eastAsia="en-GB"/>
        </w:rPr>
        <w:t>:</w:t>
      </w:r>
    </w:p>
    <w:p w14:paraId="7CEBB974" w14:textId="19FA7017" w:rsidR="00466241" w:rsidRPr="00960726" w:rsidRDefault="00466241" w:rsidP="00982185">
      <w:pPr>
        <w:pStyle w:val="ListParagraph"/>
        <w:numPr>
          <w:ilvl w:val="0"/>
          <w:numId w:val="17"/>
        </w:numPr>
        <w:rPr>
          <w:rFonts w:eastAsia="Times New Roman" w:cs="Arial"/>
          <w:lang w:eastAsia="en-GB"/>
        </w:rPr>
      </w:pPr>
      <w:r w:rsidRPr="00960726">
        <w:rPr>
          <w:rFonts w:eastAsia="Times New Roman" w:cs="Arial"/>
          <w:lang w:eastAsia="en-GB"/>
        </w:rPr>
        <w:t xml:space="preserve">Under applicable law, including laws outside your country of </w:t>
      </w:r>
      <w:proofErr w:type="gramStart"/>
      <w:r w:rsidRPr="00960726">
        <w:rPr>
          <w:rFonts w:eastAsia="Times New Roman" w:cs="Arial"/>
          <w:lang w:eastAsia="en-GB"/>
        </w:rPr>
        <w:t>residence;</w:t>
      </w:r>
      <w:proofErr w:type="gramEnd"/>
    </w:p>
    <w:p w14:paraId="30D712AC" w14:textId="4B519FE4" w:rsidR="00466241" w:rsidRPr="00960726" w:rsidRDefault="00466241" w:rsidP="00982185">
      <w:pPr>
        <w:pStyle w:val="ListParagraph"/>
        <w:numPr>
          <w:ilvl w:val="0"/>
          <w:numId w:val="17"/>
        </w:numPr>
        <w:rPr>
          <w:rFonts w:eastAsia="Times New Roman" w:cs="Arial"/>
          <w:lang w:eastAsia="en-GB"/>
        </w:rPr>
      </w:pPr>
      <w:r w:rsidRPr="00960726">
        <w:rPr>
          <w:rFonts w:eastAsia="Times New Roman" w:cs="Arial"/>
          <w:lang w:eastAsia="en-GB"/>
        </w:rPr>
        <w:t xml:space="preserve">To comply with a legal </w:t>
      </w:r>
      <w:proofErr w:type="gramStart"/>
      <w:r w:rsidRPr="00960726">
        <w:rPr>
          <w:rFonts w:eastAsia="Times New Roman" w:cs="Arial"/>
          <w:lang w:eastAsia="en-GB"/>
        </w:rPr>
        <w:t>process;</w:t>
      </w:r>
      <w:proofErr w:type="gramEnd"/>
    </w:p>
    <w:p w14:paraId="7AB38F27" w14:textId="334A737F" w:rsidR="00466241" w:rsidRPr="00960726" w:rsidRDefault="00466241" w:rsidP="00982185">
      <w:pPr>
        <w:pStyle w:val="ListParagraph"/>
        <w:numPr>
          <w:ilvl w:val="0"/>
          <w:numId w:val="17"/>
        </w:numPr>
        <w:rPr>
          <w:rFonts w:eastAsia="Times New Roman" w:cs="Arial"/>
          <w:lang w:eastAsia="en-GB"/>
        </w:rPr>
      </w:pPr>
      <w:r w:rsidRPr="00960726">
        <w:rPr>
          <w:rFonts w:eastAsia="Times New Roman" w:cs="Arial"/>
          <w:lang w:eastAsia="en-GB"/>
        </w:rPr>
        <w:t>To respond to binding and permissible requests from Authorities and Governments, including Authorities and Governments outside of your country of residence</w:t>
      </w:r>
      <w:r w:rsidR="00060F16" w:rsidRPr="00960726">
        <w:rPr>
          <w:rFonts w:eastAsia="Times New Roman" w:cs="Arial"/>
          <w:lang w:eastAsia="en-GB"/>
        </w:rPr>
        <w:t xml:space="preserve">, for possible conflicts of </w:t>
      </w:r>
      <w:proofErr w:type="gramStart"/>
      <w:r w:rsidR="00060F16" w:rsidRPr="00960726">
        <w:rPr>
          <w:rFonts w:eastAsia="Times New Roman" w:cs="Arial"/>
          <w:lang w:eastAsia="en-GB"/>
        </w:rPr>
        <w:t>interest;</w:t>
      </w:r>
      <w:proofErr w:type="gramEnd"/>
    </w:p>
    <w:p w14:paraId="374995DE" w14:textId="0D75EEF5" w:rsidR="00060F16" w:rsidRPr="00960726" w:rsidRDefault="00060F16" w:rsidP="00982185">
      <w:pPr>
        <w:pStyle w:val="ListParagraph"/>
        <w:numPr>
          <w:ilvl w:val="0"/>
          <w:numId w:val="17"/>
        </w:numPr>
        <w:rPr>
          <w:rFonts w:eastAsia="Times New Roman" w:cs="Arial"/>
          <w:lang w:eastAsia="en-GB"/>
        </w:rPr>
      </w:pPr>
      <w:r w:rsidRPr="00960726">
        <w:rPr>
          <w:rFonts w:eastAsia="Times New Roman" w:cs="Arial"/>
          <w:lang w:eastAsia="en-GB"/>
        </w:rPr>
        <w:t>To enforce our terms and conditions</w:t>
      </w:r>
    </w:p>
    <w:p w14:paraId="0450B50D" w14:textId="18BF3920" w:rsidR="00060F16" w:rsidRPr="00960726" w:rsidRDefault="00060F16" w:rsidP="00982185">
      <w:pPr>
        <w:pStyle w:val="ListParagraph"/>
        <w:numPr>
          <w:ilvl w:val="0"/>
          <w:numId w:val="17"/>
        </w:numPr>
        <w:rPr>
          <w:rFonts w:eastAsia="Times New Roman" w:cs="Arial"/>
          <w:lang w:eastAsia="en-GB"/>
        </w:rPr>
      </w:pPr>
      <w:proofErr w:type="gramStart"/>
      <w:r w:rsidRPr="00960726">
        <w:rPr>
          <w:rFonts w:eastAsia="Times New Roman" w:cs="Arial"/>
          <w:lang w:eastAsia="en-GB"/>
        </w:rPr>
        <w:t>To  protect</w:t>
      </w:r>
      <w:proofErr w:type="gramEnd"/>
      <w:r w:rsidRPr="00960726">
        <w:rPr>
          <w:rFonts w:eastAsia="Times New Roman" w:cs="Arial"/>
          <w:lang w:eastAsia="en-GB"/>
        </w:rPr>
        <w:t xml:space="preserve"> our operations or those of any of our legal entities</w:t>
      </w:r>
    </w:p>
    <w:p w14:paraId="2CCC0C1E" w14:textId="18535B60" w:rsidR="00060F16" w:rsidRPr="00960726" w:rsidRDefault="00060F16" w:rsidP="00982185">
      <w:pPr>
        <w:pStyle w:val="ListParagraph"/>
        <w:numPr>
          <w:ilvl w:val="0"/>
          <w:numId w:val="17"/>
        </w:numPr>
        <w:rPr>
          <w:rFonts w:eastAsia="Times New Roman" w:cs="Arial"/>
          <w:lang w:eastAsia="en-GB"/>
        </w:rPr>
      </w:pPr>
      <w:proofErr w:type="gramStart"/>
      <w:r w:rsidRPr="00960726">
        <w:rPr>
          <w:rFonts w:eastAsia="Times New Roman" w:cs="Arial"/>
          <w:lang w:eastAsia="en-GB"/>
        </w:rPr>
        <w:t>To  protect</w:t>
      </w:r>
      <w:proofErr w:type="gramEnd"/>
      <w:r w:rsidRPr="00960726">
        <w:rPr>
          <w:rFonts w:eastAsia="Times New Roman" w:cs="Arial"/>
          <w:lang w:eastAsia="en-GB"/>
        </w:rPr>
        <w:t xml:space="preserve"> our rights, privacy, safet</w:t>
      </w:r>
      <w:r w:rsidR="001D0EB7" w:rsidRPr="00960726">
        <w:rPr>
          <w:rFonts w:eastAsia="Times New Roman" w:cs="Arial"/>
          <w:lang w:eastAsia="en-GB"/>
        </w:rPr>
        <w:t>y or property, and/or those of our affiliated, you or others, and</w:t>
      </w:r>
    </w:p>
    <w:p w14:paraId="016F4407" w14:textId="0919BB50" w:rsidR="001D0EB7" w:rsidRPr="00960726" w:rsidRDefault="001D0EB7" w:rsidP="00982185">
      <w:pPr>
        <w:pStyle w:val="ListParagraph"/>
        <w:numPr>
          <w:ilvl w:val="0"/>
          <w:numId w:val="17"/>
        </w:numPr>
        <w:rPr>
          <w:rFonts w:eastAsia="Times New Roman" w:cs="Arial"/>
          <w:lang w:eastAsia="en-GB"/>
        </w:rPr>
      </w:pPr>
      <w:r w:rsidRPr="00960726">
        <w:rPr>
          <w:rFonts w:eastAsia="Times New Roman" w:cs="Arial"/>
          <w:lang w:eastAsia="en-GB"/>
        </w:rPr>
        <w:t>To allow us to exercise</w:t>
      </w:r>
      <w:r w:rsidR="00960726" w:rsidRPr="00960726">
        <w:rPr>
          <w:rFonts w:eastAsia="Times New Roman" w:cs="Arial"/>
          <w:lang w:eastAsia="en-GB"/>
        </w:rPr>
        <w:t xml:space="preserve"> remedies or limit the damages that we may suffer from any </w:t>
      </w:r>
      <w:proofErr w:type="spellStart"/>
      <w:r w:rsidR="00960726" w:rsidRPr="00960726">
        <w:rPr>
          <w:rFonts w:eastAsia="Times New Roman" w:cs="Arial"/>
          <w:lang w:eastAsia="en-GB"/>
        </w:rPr>
        <w:t>cyber attacks</w:t>
      </w:r>
      <w:proofErr w:type="spellEnd"/>
      <w:r w:rsidR="00960726" w:rsidRPr="00960726">
        <w:rPr>
          <w:rFonts w:eastAsia="Times New Roman" w:cs="Arial"/>
          <w:lang w:eastAsia="en-GB"/>
        </w:rPr>
        <w:t>.</w:t>
      </w:r>
    </w:p>
    <w:p w14:paraId="45A4AC81" w14:textId="77777777" w:rsidR="00960726" w:rsidRDefault="00960726" w:rsidP="00794CA3">
      <w:pPr>
        <w:rPr>
          <w:rFonts w:eastAsia="Times New Roman" w:cs="Arial"/>
          <w:lang w:eastAsia="en-GB"/>
        </w:rPr>
      </w:pPr>
    </w:p>
    <w:p w14:paraId="5235AA16" w14:textId="43D42575" w:rsidR="00960726" w:rsidRDefault="00960726" w:rsidP="00794CA3">
      <w:pPr>
        <w:rPr>
          <w:rFonts w:eastAsia="Times New Roman" w:cs="Arial"/>
          <w:lang w:eastAsia="en-GB"/>
        </w:rPr>
      </w:pPr>
      <w:r>
        <w:rPr>
          <w:rFonts w:eastAsia="Times New Roman" w:cs="Arial"/>
          <w:lang w:eastAsia="en-GB"/>
        </w:rPr>
        <w:t>Following UK, European, and Swiss regulations, we will always seek your prior consent, as indicated above:</w:t>
      </w:r>
    </w:p>
    <w:p w14:paraId="12627693" w14:textId="25274B09" w:rsidR="00265108" w:rsidRPr="00982185" w:rsidRDefault="00C85E91" w:rsidP="00982185">
      <w:pPr>
        <w:pStyle w:val="ListParagraph"/>
        <w:numPr>
          <w:ilvl w:val="0"/>
          <w:numId w:val="16"/>
        </w:numPr>
        <w:rPr>
          <w:rFonts w:eastAsia="Times New Roman" w:cs="Arial"/>
          <w:lang w:eastAsia="en-GB"/>
        </w:rPr>
      </w:pPr>
      <w:r w:rsidRPr="00982185">
        <w:rPr>
          <w:rFonts w:eastAsia="Times New Roman" w:cs="Arial"/>
          <w:lang w:eastAsia="en-GB"/>
        </w:rPr>
        <w:t>To send you marketing communications about Churchill China</w:t>
      </w:r>
    </w:p>
    <w:p w14:paraId="28E2C8F3" w14:textId="1810D8E7" w:rsidR="00C85E91" w:rsidRPr="00982185" w:rsidRDefault="00C85E91" w:rsidP="00982185">
      <w:pPr>
        <w:pStyle w:val="ListParagraph"/>
        <w:numPr>
          <w:ilvl w:val="0"/>
          <w:numId w:val="16"/>
        </w:numPr>
        <w:rPr>
          <w:rFonts w:eastAsia="Times New Roman" w:cs="Arial"/>
          <w:lang w:eastAsia="en-GB"/>
        </w:rPr>
      </w:pPr>
      <w:r w:rsidRPr="00982185">
        <w:rPr>
          <w:rFonts w:eastAsia="Times New Roman" w:cs="Arial"/>
          <w:lang w:eastAsia="en-GB"/>
        </w:rPr>
        <w:t>To provide your personal data to Churchill China affiliates for marketing purposes, and</w:t>
      </w:r>
    </w:p>
    <w:p w14:paraId="7E4EB5FF" w14:textId="6B35E30A" w:rsidR="00C85E91" w:rsidRPr="00982185" w:rsidRDefault="00C85E91" w:rsidP="00982185">
      <w:pPr>
        <w:pStyle w:val="ListParagraph"/>
        <w:numPr>
          <w:ilvl w:val="0"/>
          <w:numId w:val="16"/>
        </w:numPr>
        <w:rPr>
          <w:rFonts w:eastAsia="Times New Roman" w:cs="Arial"/>
          <w:lang w:eastAsia="en-GB"/>
        </w:rPr>
      </w:pPr>
      <w:r w:rsidRPr="00982185">
        <w:rPr>
          <w:rFonts w:eastAsia="Times New Roman" w:cs="Arial"/>
          <w:lang w:eastAsia="en-GB"/>
        </w:rPr>
        <w:t>To provide your personal data to third parties and other partners for joint marketing efforts or their marketing efforts.</w:t>
      </w:r>
    </w:p>
    <w:p w14:paraId="66D87C97" w14:textId="77777777" w:rsidR="00C85E91" w:rsidRDefault="00C85E91" w:rsidP="00794CA3">
      <w:pPr>
        <w:rPr>
          <w:rFonts w:eastAsia="Times New Roman" w:cs="Arial"/>
          <w:lang w:eastAsia="en-GB"/>
        </w:rPr>
      </w:pPr>
    </w:p>
    <w:p w14:paraId="5749972F" w14:textId="4E9816EA" w:rsidR="00C85E91" w:rsidRDefault="00C85E91" w:rsidP="00794CA3">
      <w:pPr>
        <w:rPr>
          <w:rFonts w:eastAsia="Times New Roman" w:cs="Arial"/>
          <w:lang w:eastAsia="en-GB"/>
        </w:rPr>
      </w:pPr>
      <w:r>
        <w:rPr>
          <w:rFonts w:eastAsia="Times New Roman" w:cs="Arial"/>
          <w:lang w:eastAsia="en-GB"/>
        </w:rPr>
        <w:t xml:space="preserve">We may use </w:t>
      </w:r>
      <w:proofErr w:type="gramStart"/>
      <w:r>
        <w:rPr>
          <w:rFonts w:eastAsia="Times New Roman" w:cs="Arial"/>
          <w:lang w:eastAsia="en-GB"/>
        </w:rPr>
        <w:t>you</w:t>
      </w:r>
      <w:proofErr w:type="gramEnd"/>
      <w:r>
        <w:rPr>
          <w:rFonts w:eastAsia="Times New Roman" w:cs="Arial"/>
          <w:lang w:eastAsia="en-GB"/>
        </w:rPr>
        <w:t xml:space="preserve"> personal data for our marketing purposes</w:t>
      </w:r>
      <w:r w:rsidR="00982185">
        <w:rPr>
          <w:rFonts w:eastAsia="Times New Roman" w:cs="Arial"/>
          <w:lang w:eastAsia="en-GB"/>
        </w:rPr>
        <w:t>, including but not limited to, notifying you of new services, offers or other information by post, email, telephone, text message or other means.</w:t>
      </w:r>
    </w:p>
    <w:p w14:paraId="5B8FC725" w14:textId="77777777" w:rsidR="00FC22C8" w:rsidRDefault="00FC22C8" w:rsidP="00794CA3">
      <w:pPr>
        <w:rPr>
          <w:rFonts w:eastAsia="Times New Roman" w:cs="Arial"/>
          <w:lang w:eastAsia="en-GB"/>
        </w:rPr>
      </w:pPr>
    </w:p>
    <w:p w14:paraId="2ED1C8FC" w14:textId="77777777" w:rsidR="00FC22C8" w:rsidRDefault="00FC22C8" w:rsidP="00794CA3">
      <w:pPr>
        <w:rPr>
          <w:rFonts w:eastAsia="Times New Roman" w:cs="Arial"/>
          <w:lang w:eastAsia="en-GB"/>
        </w:rPr>
      </w:pPr>
    </w:p>
    <w:p w14:paraId="5902D177" w14:textId="77777777" w:rsidR="00FC22C8" w:rsidRDefault="00FC22C8" w:rsidP="00794CA3">
      <w:pPr>
        <w:rPr>
          <w:rFonts w:eastAsia="Times New Roman" w:cs="Arial"/>
          <w:lang w:eastAsia="en-GB"/>
        </w:rPr>
      </w:pPr>
    </w:p>
    <w:p w14:paraId="6D38C79A" w14:textId="77777777" w:rsidR="00FC22C8" w:rsidRDefault="00FC22C8" w:rsidP="00794CA3">
      <w:pPr>
        <w:rPr>
          <w:rFonts w:eastAsia="Times New Roman" w:cs="Arial"/>
          <w:lang w:eastAsia="en-GB"/>
        </w:rPr>
      </w:pPr>
    </w:p>
    <w:p w14:paraId="7360B7B1" w14:textId="77777777" w:rsidR="00FC22C8" w:rsidRDefault="00FC22C8" w:rsidP="00794CA3">
      <w:pPr>
        <w:rPr>
          <w:rFonts w:eastAsia="Times New Roman" w:cs="Arial"/>
          <w:lang w:eastAsia="en-GB"/>
        </w:rPr>
      </w:pPr>
    </w:p>
    <w:p w14:paraId="3AAC567E" w14:textId="77777777" w:rsidR="00A90D21" w:rsidRDefault="00A90D21" w:rsidP="00794CA3">
      <w:pPr>
        <w:rPr>
          <w:rFonts w:eastAsia="Times New Roman" w:cs="Arial"/>
          <w:lang w:eastAsia="en-GB"/>
        </w:rPr>
      </w:pPr>
    </w:p>
    <w:p w14:paraId="1E72194B" w14:textId="14C1A086" w:rsidR="00A90D21" w:rsidRDefault="00A90D21" w:rsidP="00794CA3">
      <w:pPr>
        <w:rPr>
          <w:rFonts w:eastAsia="Times New Roman" w:cs="Arial"/>
          <w:lang w:eastAsia="en-GB"/>
        </w:rPr>
      </w:pPr>
      <w:r w:rsidRPr="00FC22C8">
        <w:rPr>
          <w:rFonts w:eastAsia="Times New Roman" w:cs="Arial"/>
          <w:b/>
          <w:bCs/>
          <w:sz w:val="32"/>
          <w:szCs w:val="32"/>
          <w:lang w:eastAsia="en-GB"/>
        </w:rPr>
        <w:t>4. DISCLOSURES OF PERSONAL DATA FOR BUSINESS PURPOSES</w:t>
      </w:r>
    </w:p>
    <w:p w14:paraId="28637378" w14:textId="77777777" w:rsidR="00FC22C8" w:rsidRDefault="00FC22C8" w:rsidP="00794CA3">
      <w:pPr>
        <w:rPr>
          <w:rFonts w:eastAsia="Times New Roman" w:cs="Arial"/>
          <w:lang w:eastAsia="en-GB"/>
        </w:rPr>
      </w:pPr>
    </w:p>
    <w:p w14:paraId="735374E3" w14:textId="3AF716E3" w:rsidR="00FC22C8" w:rsidRDefault="00FC22C8" w:rsidP="00794CA3">
      <w:pPr>
        <w:rPr>
          <w:rFonts w:eastAsia="Times New Roman" w:cs="Arial"/>
          <w:lang w:eastAsia="en-GB"/>
        </w:rPr>
      </w:pPr>
      <w:r>
        <w:rPr>
          <w:rFonts w:eastAsia="Times New Roman" w:cs="Arial"/>
          <w:lang w:eastAsia="en-GB"/>
        </w:rPr>
        <w:t>The following chart describes the categories of personal data that we may disclose to third parties for a business purpose</w:t>
      </w:r>
      <w:r w:rsidR="00E96137">
        <w:rPr>
          <w:rFonts w:eastAsia="Times New Roman" w:cs="Arial"/>
          <w:lang w:eastAsia="en-GB"/>
        </w:rPr>
        <w:t>.</w:t>
      </w:r>
    </w:p>
    <w:p w14:paraId="0EEA49B0" w14:textId="77777777" w:rsidR="00E96137" w:rsidRDefault="00E96137" w:rsidP="00794CA3">
      <w:pPr>
        <w:rPr>
          <w:rFonts w:eastAsia="Times New Roman" w:cs="Arial"/>
          <w:lang w:eastAsia="en-GB"/>
        </w:rPr>
      </w:pPr>
    </w:p>
    <w:tbl>
      <w:tblPr>
        <w:tblStyle w:val="TableGrid"/>
        <w:tblW w:w="0" w:type="auto"/>
        <w:tblLook w:val="04A0" w:firstRow="1" w:lastRow="0" w:firstColumn="1" w:lastColumn="0" w:noHBand="0" w:noVBand="1"/>
      </w:tblPr>
      <w:tblGrid>
        <w:gridCol w:w="5310"/>
        <w:gridCol w:w="5311"/>
      </w:tblGrid>
      <w:tr w:rsidR="00E96137" w:rsidRPr="001F3FC0" w14:paraId="3A9A0235" w14:textId="77777777" w:rsidTr="001F3FC0">
        <w:tc>
          <w:tcPr>
            <w:tcW w:w="5310" w:type="dxa"/>
            <w:shd w:val="clear" w:color="auto" w:fill="A6A6A6" w:themeFill="background1" w:themeFillShade="A6"/>
          </w:tcPr>
          <w:p w14:paraId="5F4AFE61" w14:textId="745AC505" w:rsidR="00E96137" w:rsidRPr="001F3FC0" w:rsidRDefault="00E96137" w:rsidP="00794CA3">
            <w:pPr>
              <w:rPr>
                <w:rFonts w:eastAsia="Times New Roman" w:cs="Arial"/>
                <w:sz w:val="20"/>
                <w:szCs w:val="20"/>
                <w:lang w:eastAsia="en-GB"/>
              </w:rPr>
            </w:pPr>
            <w:r w:rsidRPr="001F3FC0">
              <w:rPr>
                <w:rFonts w:eastAsia="Times New Roman" w:cs="Arial"/>
                <w:sz w:val="20"/>
                <w:szCs w:val="20"/>
                <w:lang w:eastAsia="en-GB"/>
              </w:rPr>
              <w:t>Categories of Consumers’ Personal Data</w:t>
            </w:r>
          </w:p>
        </w:tc>
        <w:tc>
          <w:tcPr>
            <w:tcW w:w="5311" w:type="dxa"/>
            <w:shd w:val="clear" w:color="auto" w:fill="A6A6A6" w:themeFill="background1" w:themeFillShade="A6"/>
          </w:tcPr>
          <w:p w14:paraId="5B0DC70C" w14:textId="6CD5924C" w:rsidR="00E96137" w:rsidRPr="001F3FC0" w:rsidRDefault="00E96137" w:rsidP="00794CA3">
            <w:pPr>
              <w:rPr>
                <w:rFonts w:eastAsia="Times New Roman" w:cs="Arial"/>
                <w:sz w:val="20"/>
                <w:szCs w:val="20"/>
                <w:lang w:eastAsia="en-GB"/>
              </w:rPr>
            </w:pPr>
            <w:r w:rsidRPr="001F3FC0">
              <w:rPr>
                <w:rFonts w:eastAsia="Times New Roman" w:cs="Arial"/>
                <w:sz w:val="20"/>
                <w:szCs w:val="20"/>
                <w:lang w:eastAsia="en-GB"/>
              </w:rPr>
              <w:t>Categories of Third Parties with which we disclose personal data for a Business Purpose</w:t>
            </w:r>
          </w:p>
        </w:tc>
      </w:tr>
      <w:tr w:rsidR="00AA694B" w:rsidRPr="001F3FC0" w14:paraId="64250F67" w14:textId="77777777" w:rsidTr="00AA694B">
        <w:tc>
          <w:tcPr>
            <w:tcW w:w="5310" w:type="dxa"/>
            <w:shd w:val="clear" w:color="auto" w:fill="D9D9D9" w:themeFill="background1" w:themeFillShade="D9"/>
          </w:tcPr>
          <w:p w14:paraId="520840D6" w14:textId="1BECABA4" w:rsidR="00AA694B" w:rsidRPr="001F3FC0" w:rsidRDefault="0099405B" w:rsidP="00794CA3">
            <w:pPr>
              <w:rPr>
                <w:rFonts w:eastAsia="Times New Roman" w:cs="Arial"/>
                <w:sz w:val="20"/>
                <w:szCs w:val="20"/>
                <w:lang w:eastAsia="en-GB"/>
              </w:rPr>
            </w:pPr>
            <w:r w:rsidRPr="00BC1EFE">
              <w:rPr>
                <w:rFonts w:eastAsia="Times New Roman" w:cs="Arial"/>
                <w:b/>
                <w:bCs/>
                <w:sz w:val="20"/>
                <w:szCs w:val="20"/>
                <w:lang w:eastAsia="en-GB"/>
              </w:rPr>
              <w:t>Personal Identifiers</w:t>
            </w:r>
            <w:r>
              <w:rPr>
                <w:rFonts w:eastAsia="Times New Roman" w:cs="Arial"/>
                <w:sz w:val="20"/>
                <w:szCs w:val="20"/>
                <w:lang w:eastAsia="en-GB"/>
              </w:rPr>
              <w:t xml:space="preserve"> </w:t>
            </w:r>
            <w:r w:rsidR="00EB31D0">
              <w:rPr>
                <w:rFonts w:eastAsia="Times New Roman" w:cs="Arial"/>
                <w:sz w:val="20"/>
                <w:szCs w:val="20"/>
                <w:lang w:eastAsia="en-GB"/>
              </w:rPr>
              <w:t>name, contact details, IP Address, email address, telephone number</w:t>
            </w:r>
          </w:p>
        </w:tc>
        <w:tc>
          <w:tcPr>
            <w:tcW w:w="5311" w:type="dxa"/>
            <w:shd w:val="clear" w:color="auto" w:fill="D9D9D9" w:themeFill="background1" w:themeFillShade="D9"/>
          </w:tcPr>
          <w:p w14:paraId="4FE5F0F2" w14:textId="31AFC315" w:rsidR="00AA694B" w:rsidRDefault="00EB31D0" w:rsidP="00794CA3">
            <w:pPr>
              <w:rPr>
                <w:rFonts w:eastAsia="Times New Roman" w:cs="Arial"/>
                <w:sz w:val="20"/>
                <w:szCs w:val="20"/>
                <w:lang w:eastAsia="en-GB"/>
              </w:rPr>
            </w:pPr>
            <w:r>
              <w:rPr>
                <w:rFonts w:eastAsia="Times New Roman" w:cs="Arial"/>
                <w:sz w:val="20"/>
                <w:szCs w:val="20"/>
                <w:lang w:eastAsia="en-GB"/>
              </w:rPr>
              <w:t>Service providers that facilitate scheduling and email communications, provide security services and cloud-based storage, assist with other IT-related functions, provide site analyt</w:t>
            </w:r>
            <w:r w:rsidR="006818B5">
              <w:rPr>
                <w:rFonts w:eastAsia="Times New Roman" w:cs="Arial"/>
                <w:sz w:val="20"/>
                <w:szCs w:val="20"/>
                <w:lang w:eastAsia="en-GB"/>
              </w:rPr>
              <w:t>ics; provide legal and accounting services,</w:t>
            </w:r>
            <w:r w:rsidR="006973B0">
              <w:rPr>
                <w:rFonts w:eastAsia="Times New Roman" w:cs="Arial"/>
                <w:sz w:val="20"/>
                <w:szCs w:val="20"/>
                <w:lang w:eastAsia="en-GB"/>
              </w:rPr>
              <w:t xml:space="preserve"> </w:t>
            </w:r>
            <w:r w:rsidR="006818B5">
              <w:rPr>
                <w:rFonts w:eastAsia="Times New Roman" w:cs="Arial"/>
                <w:sz w:val="20"/>
                <w:szCs w:val="20"/>
                <w:lang w:eastAsia="en-GB"/>
              </w:rPr>
              <w:t xml:space="preserve">host or facilitate </w:t>
            </w:r>
            <w:r w:rsidR="007F2184">
              <w:rPr>
                <w:rFonts w:eastAsia="Times New Roman" w:cs="Arial"/>
                <w:sz w:val="20"/>
                <w:szCs w:val="20"/>
                <w:lang w:eastAsia="en-GB"/>
              </w:rPr>
              <w:t>video conference services.</w:t>
            </w:r>
          </w:p>
          <w:p w14:paraId="52A446D2" w14:textId="77777777" w:rsidR="007F2184" w:rsidRDefault="007F2184" w:rsidP="00794CA3">
            <w:pPr>
              <w:rPr>
                <w:rFonts w:eastAsia="Times New Roman" w:cs="Arial"/>
                <w:sz w:val="20"/>
                <w:szCs w:val="20"/>
                <w:lang w:eastAsia="en-GB"/>
              </w:rPr>
            </w:pPr>
          </w:p>
          <w:p w14:paraId="21AC2570" w14:textId="66176617" w:rsidR="007F2184" w:rsidRPr="001F3FC0" w:rsidRDefault="00F0506B" w:rsidP="00794CA3">
            <w:pPr>
              <w:rPr>
                <w:rFonts w:eastAsia="Times New Roman" w:cs="Arial"/>
                <w:sz w:val="20"/>
                <w:szCs w:val="20"/>
                <w:lang w:eastAsia="en-GB"/>
              </w:rPr>
            </w:pPr>
            <w:r>
              <w:rPr>
                <w:rFonts w:eastAsia="Times New Roman" w:cs="Arial"/>
                <w:sz w:val="20"/>
                <w:szCs w:val="20"/>
                <w:lang w:eastAsia="en-GB"/>
              </w:rPr>
              <w:t>Professional service providers including lawyers and financial advisors</w:t>
            </w:r>
          </w:p>
        </w:tc>
      </w:tr>
      <w:tr w:rsidR="00F0506B" w:rsidRPr="001F3FC0" w14:paraId="15E18B63" w14:textId="77777777" w:rsidTr="00BC1EFE">
        <w:tc>
          <w:tcPr>
            <w:tcW w:w="5310" w:type="dxa"/>
            <w:shd w:val="clear" w:color="auto" w:fill="auto"/>
          </w:tcPr>
          <w:p w14:paraId="1921835B" w14:textId="3687D4FC" w:rsidR="00F0506B" w:rsidRDefault="00E26F37" w:rsidP="00794CA3">
            <w:pPr>
              <w:rPr>
                <w:rFonts w:eastAsia="Times New Roman" w:cs="Arial"/>
                <w:sz w:val="20"/>
                <w:szCs w:val="20"/>
                <w:lang w:eastAsia="en-GB"/>
              </w:rPr>
            </w:pPr>
            <w:r w:rsidRPr="00BC1EFE">
              <w:rPr>
                <w:rFonts w:eastAsia="Times New Roman" w:cs="Arial"/>
                <w:b/>
                <w:bCs/>
                <w:sz w:val="20"/>
                <w:szCs w:val="20"/>
                <w:lang w:eastAsia="en-GB"/>
              </w:rPr>
              <w:t>Commercial Information</w:t>
            </w:r>
            <w:r>
              <w:rPr>
                <w:rFonts w:eastAsia="Times New Roman" w:cs="Arial"/>
                <w:sz w:val="20"/>
                <w:szCs w:val="20"/>
                <w:lang w:eastAsia="en-GB"/>
              </w:rPr>
              <w:t xml:space="preserve">: records of products or services purchased, obtained, or </w:t>
            </w:r>
            <w:r w:rsidR="004F4A1D">
              <w:rPr>
                <w:rFonts w:eastAsia="Times New Roman" w:cs="Arial"/>
                <w:sz w:val="20"/>
                <w:szCs w:val="20"/>
                <w:lang w:eastAsia="en-GB"/>
              </w:rPr>
              <w:t>considered</w:t>
            </w:r>
            <w:r>
              <w:rPr>
                <w:rFonts w:eastAsia="Times New Roman" w:cs="Arial"/>
                <w:sz w:val="20"/>
                <w:szCs w:val="20"/>
                <w:lang w:eastAsia="en-GB"/>
              </w:rPr>
              <w:t>, other purchasing or consuming histories</w:t>
            </w:r>
            <w:r w:rsidR="004F4A1D">
              <w:rPr>
                <w:rFonts w:eastAsia="Times New Roman" w:cs="Arial"/>
                <w:sz w:val="20"/>
                <w:szCs w:val="20"/>
                <w:lang w:eastAsia="en-GB"/>
              </w:rPr>
              <w:t xml:space="preserve"> or tendencies</w:t>
            </w:r>
          </w:p>
        </w:tc>
        <w:tc>
          <w:tcPr>
            <w:tcW w:w="5311" w:type="dxa"/>
            <w:shd w:val="clear" w:color="auto" w:fill="auto"/>
          </w:tcPr>
          <w:p w14:paraId="7CC2876E" w14:textId="77777777" w:rsidR="00F0506B" w:rsidRDefault="004F4A1D" w:rsidP="00794CA3">
            <w:pPr>
              <w:rPr>
                <w:rFonts w:eastAsia="Times New Roman" w:cs="Arial"/>
                <w:sz w:val="20"/>
                <w:szCs w:val="20"/>
                <w:lang w:eastAsia="en-GB"/>
              </w:rPr>
            </w:pPr>
            <w:r>
              <w:rPr>
                <w:rFonts w:eastAsia="Times New Roman" w:cs="Arial"/>
                <w:sz w:val="20"/>
                <w:szCs w:val="20"/>
                <w:lang w:eastAsia="en-GB"/>
              </w:rPr>
              <w:t>Service providers that facilitate scheduling and email commu</w:t>
            </w:r>
            <w:r w:rsidR="002B2D60">
              <w:rPr>
                <w:rFonts w:eastAsia="Times New Roman" w:cs="Arial"/>
                <w:sz w:val="20"/>
                <w:szCs w:val="20"/>
                <w:lang w:eastAsia="en-GB"/>
              </w:rPr>
              <w:t>nications, host or facilitate video conferencing services.</w:t>
            </w:r>
          </w:p>
          <w:p w14:paraId="57C11CBC" w14:textId="77777777" w:rsidR="002B2D60" w:rsidRDefault="002B2D60" w:rsidP="00794CA3">
            <w:pPr>
              <w:rPr>
                <w:rFonts w:eastAsia="Times New Roman" w:cs="Arial"/>
                <w:sz w:val="20"/>
                <w:szCs w:val="20"/>
                <w:lang w:eastAsia="en-GB"/>
              </w:rPr>
            </w:pPr>
          </w:p>
          <w:p w14:paraId="35B9042A" w14:textId="5727B781" w:rsidR="002B2D60" w:rsidRDefault="002B2D60" w:rsidP="002B2D60">
            <w:pPr>
              <w:rPr>
                <w:rFonts w:eastAsia="Times New Roman" w:cs="Arial"/>
                <w:sz w:val="20"/>
                <w:szCs w:val="20"/>
                <w:lang w:eastAsia="en-GB"/>
              </w:rPr>
            </w:pPr>
            <w:r>
              <w:rPr>
                <w:rFonts w:eastAsia="Times New Roman" w:cs="Arial"/>
                <w:sz w:val="20"/>
                <w:szCs w:val="20"/>
                <w:lang w:eastAsia="en-GB"/>
              </w:rPr>
              <w:t>Professional service providers including lawyers and financial advisors</w:t>
            </w:r>
          </w:p>
        </w:tc>
      </w:tr>
      <w:tr w:rsidR="002B2D60" w:rsidRPr="001F3FC0" w14:paraId="1D80A024" w14:textId="77777777" w:rsidTr="00AA694B">
        <w:tc>
          <w:tcPr>
            <w:tcW w:w="5310" w:type="dxa"/>
            <w:shd w:val="clear" w:color="auto" w:fill="D9D9D9" w:themeFill="background1" w:themeFillShade="D9"/>
          </w:tcPr>
          <w:p w14:paraId="38F232B0" w14:textId="78984E42" w:rsidR="002B2D60" w:rsidRDefault="002B2D60" w:rsidP="00794CA3">
            <w:pPr>
              <w:rPr>
                <w:rFonts w:eastAsia="Times New Roman" w:cs="Arial"/>
                <w:sz w:val="20"/>
                <w:szCs w:val="20"/>
                <w:lang w:eastAsia="en-GB"/>
              </w:rPr>
            </w:pPr>
            <w:r w:rsidRPr="00BC1EFE">
              <w:rPr>
                <w:rFonts w:eastAsia="Times New Roman" w:cs="Arial"/>
                <w:b/>
                <w:bCs/>
                <w:sz w:val="20"/>
                <w:szCs w:val="20"/>
                <w:lang w:eastAsia="en-GB"/>
              </w:rPr>
              <w:t>Internet or other electronic activity information</w:t>
            </w:r>
            <w:r>
              <w:rPr>
                <w:rFonts w:eastAsia="Times New Roman" w:cs="Arial"/>
                <w:sz w:val="20"/>
                <w:szCs w:val="20"/>
                <w:lang w:eastAsia="en-GB"/>
              </w:rPr>
              <w:t>: information we obtain through your interaction with our site, including time and date of your visit, pages visited, and length of visit</w:t>
            </w:r>
          </w:p>
        </w:tc>
        <w:tc>
          <w:tcPr>
            <w:tcW w:w="5311" w:type="dxa"/>
            <w:shd w:val="clear" w:color="auto" w:fill="D9D9D9" w:themeFill="background1" w:themeFillShade="D9"/>
          </w:tcPr>
          <w:p w14:paraId="3E8F60C8" w14:textId="1B6D3EA9" w:rsidR="002B2D60" w:rsidRDefault="002B2D60" w:rsidP="00794CA3">
            <w:pPr>
              <w:rPr>
                <w:rFonts w:eastAsia="Times New Roman" w:cs="Arial"/>
                <w:sz w:val="20"/>
                <w:szCs w:val="20"/>
                <w:lang w:eastAsia="en-GB"/>
              </w:rPr>
            </w:pPr>
            <w:r>
              <w:rPr>
                <w:rFonts w:eastAsia="Times New Roman" w:cs="Arial"/>
                <w:sz w:val="20"/>
                <w:szCs w:val="20"/>
                <w:lang w:eastAsia="en-GB"/>
              </w:rPr>
              <w:t>Service providers that facilitate scheduling and email communication, provide security services and cloud-based data storage, assist with other IT-related functions; and provide</w:t>
            </w:r>
            <w:r w:rsidR="00BC1EFE">
              <w:rPr>
                <w:rFonts w:eastAsia="Times New Roman" w:cs="Arial"/>
                <w:sz w:val="20"/>
                <w:szCs w:val="20"/>
                <w:lang w:eastAsia="en-GB"/>
              </w:rPr>
              <w:t xml:space="preserve"> site analytics</w:t>
            </w:r>
          </w:p>
        </w:tc>
      </w:tr>
    </w:tbl>
    <w:p w14:paraId="69D66DBB" w14:textId="77777777" w:rsidR="00E96137" w:rsidRDefault="00E96137" w:rsidP="00794CA3">
      <w:pPr>
        <w:rPr>
          <w:rFonts w:eastAsia="Times New Roman" w:cs="Arial"/>
          <w:lang w:eastAsia="en-GB"/>
        </w:rPr>
      </w:pPr>
    </w:p>
    <w:p w14:paraId="3FA20D43" w14:textId="1B2AB482" w:rsidR="00611424" w:rsidRDefault="00864FF3">
      <w:pPr>
        <w:rPr>
          <w:rFonts w:eastAsia="Times New Roman" w:cs="Arial"/>
          <w:sz w:val="22"/>
          <w:szCs w:val="22"/>
          <w:lang w:eastAsia="en-GB"/>
        </w:rPr>
      </w:pPr>
      <w:r>
        <w:rPr>
          <w:rFonts w:eastAsia="Times New Roman" w:cs="Arial"/>
          <w:sz w:val="22"/>
          <w:szCs w:val="22"/>
          <w:lang w:eastAsia="en-GB"/>
        </w:rPr>
        <w:t>We may share your personal data with third-party service providers (including contractors who provide services to us) to assist with any of the uses of personal data described above.  Additionall</w:t>
      </w:r>
      <w:r w:rsidR="003B5A5D">
        <w:rPr>
          <w:rFonts w:eastAsia="Times New Roman" w:cs="Arial"/>
          <w:sz w:val="22"/>
          <w:szCs w:val="22"/>
          <w:lang w:eastAsia="en-GB"/>
        </w:rPr>
        <w:t>y, your personal data may be provided to marketing automation platforms that we use to assist us in understanding who is visiting our website.  For further information see our Cookie Notice.</w:t>
      </w:r>
    </w:p>
    <w:p w14:paraId="6767CEE9" w14:textId="77777777" w:rsidR="003B5A5D" w:rsidRDefault="003B5A5D">
      <w:pPr>
        <w:rPr>
          <w:rFonts w:eastAsia="Times New Roman" w:cs="Arial"/>
          <w:sz w:val="22"/>
          <w:szCs w:val="22"/>
          <w:lang w:eastAsia="en-GB"/>
        </w:rPr>
      </w:pPr>
    </w:p>
    <w:p w14:paraId="19E024EF" w14:textId="1FCBD5BA" w:rsidR="003B5A5D" w:rsidRDefault="003B5A5D">
      <w:pPr>
        <w:rPr>
          <w:rFonts w:eastAsia="Times New Roman" w:cs="Arial"/>
          <w:sz w:val="22"/>
          <w:szCs w:val="22"/>
          <w:lang w:eastAsia="en-GB"/>
        </w:rPr>
      </w:pPr>
      <w:r>
        <w:rPr>
          <w:rFonts w:eastAsia="Times New Roman" w:cs="Arial"/>
          <w:sz w:val="22"/>
          <w:szCs w:val="22"/>
          <w:lang w:eastAsia="en-GB"/>
        </w:rPr>
        <w:t>We may also disclose your personal data to  third parties if disclosure is required to comply with the applicable laws or regulations; comply with leg</w:t>
      </w:r>
      <w:r w:rsidR="001A57BC">
        <w:rPr>
          <w:rFonts w:eastAsia="Times New Roman" w:cs="Arial"/>
          <w:sz w:val="22"/>
          <w:szCs w:val="22"/>
          <w:lang w:eastAsia="en-GB"/>
        </w:rPr>
        <w:t>al processes or a court order; to respond to requests from public and government agencies</w:t>
      </w:r>
      <w:r w:rsidR="00735948">
        <w:rPr>
          <w:rFonts w:eastAsia="Times New Roman" w:cs="Arial"/>
          <w:sz w:val="22"/>
          <w:szCs w:val="22"/>
          <w:lang w:eastAsia="en-GB"/>
        </w:rPr>
        <w:t xml:space="preserve">; or if disclosure is necessary to enforce our terms of use, to protect your safety or security; to protect our rights; the safety and security of our site and property or that of Churchill China Affiliates or third parties; to allow us to pursue available remedies or limit the damages we may sustain.  </w:t>
      </w:r>
    </w:p>
    <w:p w14:paraId="61FC8793" w14:textId="77777777" w:rsidR="005874B1" w:rsidRDefault="005874B1">
      <w:pPr>
        <w:rPr>
          <w:rFonts w:eastAsia="Times New Roman" w:cs="Arial"/>
          <w:sz w:val="22"/>
          <w:szCs w:val="22"/>
          <w:lang w:eastAsia="en-GB"/>
        </w:rPr>
      </w:pPr>
    </w:p>
    <w:p w14:paraId="3E96FB7C" w14:textId="05606726" w:rsidR="005874B1" w:rsidRDefault="005874B1">
      <w:pPr>
        <w:rPr>
          <w:rFonts w:eastAsia="Times New Roman" w:cs="Arial"/>
          <w:sz w:val="22"/>
          <w:szCs w:val="22"/>
          <w:lang w:eastAsia="en-GB"/>
        </w:rPr>
      </w:pPr>
      <w:r w:rsidRPr="0025549F">
        <w:rPr>
          <w:rFonts w:eastAsia="Times New Roman" w:cs="Arial"/>
          <w:b/>
          <w:bCs/>
          <w:sz w:val="22"/>
          <w:szCs w:val="22"/>
          <w:lang w:eastAsia="en-GB"/>
        </w:rPr>
        <w:t>No Sale of Personal Data</w:t>
      </w:r>
      <w:r>
        <w:rPr>
          <w:rFonts w:eastAsia="Times New Roman" w:cs="Arial"/>
          <w:sz w:val="22"/>
          <w:szCs w:val="22"/>
          <w:lang w:eastAsia="en-GB"/>
        </w:rPr>
        <w:t>: We do not sell your personal data</w:t>
      </w:r>
    </w:p>
    <w:p w14:paraId="67FC1D49" w14:textId="77777777" w:rsidR="005874B1" w:rsidRDefault="005874B1">
      <w:pPr>
        <w:rPr>
          <w:rFonts w:eastAsia="Times New Roman" w:cs="Arial"/>
          <w:sz w:val="22"/>
          <w:szCs w:val="22"/>
          <w:lang w:eastAsia="en-GB"/>
        </w:rPr>
      </w:pPr>
    </w:p>
    <w:p w14:paraId="66E841A2" w14:textId="74CF7186" w:rsidR="005874B1" w:rsidRDefault="005874B1">
      <w:pPr>
        <w:rPr>
          <w:rFonts w:eastAsia="Times New Roman" w:cs="Arial"/>
          <w:sz w:val="22"/>
          <w:szCs w:val="22"/>
          <w:lang w:eastAsia="en-GB"/>
        </w:rPr>
      </w:pPr>
      <w:r>
        <w:rPr>
          <w:rFonts w:eastAsia="Times New Roman" w:cs="Arial"/>
          <w:sz w:val="22"/>
          <w:szCs w:val="22"/>
          <w:lang w:eastAsia="en-GB"/>
        </w:rPr>
        <w:t>We do not intend to collect sensitive personal data (which is defined under EU la</w:t>
      </w:r>
      <w:r w:rsidR="008E2481">
        <w:rPr>
          <w:rFonts w:eastAsia="Times New Roman" w:cs="Arial"/>
          <w:sz w:val="22"/>
          <w:szCs w:val="22"/>
          <w:lang w:eastAsia="en-GB"/>
        </w:rPr>
        <w:t>w</w:t>
      </w:r>
      <w:r>
        <w:rPr>
          <w:rFonts w:eastAsia="Times New Roman" w:cs="Arial"/>
          <w:sz w:val="22"/>
          <w:szCs w:val="22"/>
          <w:lang w:eastAsia="en-GB"/>
        </w:rPr>
        <w:t xml:space="preserve"> to include, for example</w:t>
      </w:r>
      <w:r w:rsidR="008E2481">
        <w:rPr>
          <w:rFonts w:eastAsia="Times New Roman" w:cs="Arial"/>
          <w:sz w:val="22"/>
          <w:szCs w:val="22"/>
          <w:lang w:eastAsia="en-GB"/>
        </w:rPr>
        <w:t>, personal data on ethnicity, racial origin and health) through Churchill China website.</w:t>
      </w:r>
    </w:p>
    <w:p w14:paraId="260479F1" w14:textId="77777777" w:rsidR="005E03C2" w:rsidRDefault="005E03C2">
      <w:pPr>
        <w:rPr>
          <w:rFonts w:eastAsia="Times New Roman" w:cs="Arial"/>
          <w:sz w:val="22"/>
          <w:szCs w:val="22"/>
          <w:lang w:eastAsia="en-GB"/>
        </w:rPr>
      </w:pPr>
    </w:p>
    <w:p w14:paraId="2B9EAA13" w14:textId="283BADF6" w:rsidR="005E03C2" w:rsidRPr="005E03C2" w:rsidRDefault="005E03C2">
      <w:pPr>
        <w:rPr>
          <w:rFonts w:eastAsia="Times New Roman" w:cs="Arial"/>
          <w:b/>
          <w:bCs/>
          <w:sz w:val="32"/>
          <w:szCs w:val="32"/>
          <w:lang w:eastAsia="en-GB"/>
        </w:rPr>
      </w:pPr>
      <w:r w:rsidRPr="005E03C2">
        <w:rPr>
          <w:rFonts w:eastAsia="Times New Roman" w:cs="Arial"/>
          <w:b/>
          <w:bCs/>
          <w:sz w:val="32"/>
          <w:szCs w:val="32"/>
          <w:lang w:eastAsia="en-GB"/>
        </w:rPr>
        <w:t>5. RIGHTS TO YOUR PERSONAL DATA</w:t>
      </w:r>
    </w:p>
    <w:p w14:paraId="15FBF1C4" w14:textId="77777777" w:rsidR="005E03C2" w:rsidRDefault="005E03C2">
      <w:pPr>
        <w:rPr>
          <w:rFonts w:eastAsia="Times New Roman" w:cs="Arial"/>
          <w:sz w:val="22"/>
          <w:szCs w:val="22"/>
          <w:lang w:eastAsia="en-GB"/>
        </w:rPr>
      </w:pPr>
    </w:p>
    <w:p w14:paraId="4AF84676" w14:textId="59291FE6" w:rsidR="005E03C2" w:rsidRDefault="005E03C2">
      <w:pPr>
        <w:rPr>
          <w:rFonts w:eastAsia="Times New Roman" w:cs="Arial"/>
          <w:sz w:val="22"/>
          <w:szCs w:val="22"/>
          <w:lang w:eastAsia="en-GB"/>
        </w:rPr>
      </w:pPr>
      <w:r>
        <w:rPr>
          <w:rFonts w:eastAsia="Times New Roman" w:cs="Arial"/>
          <w:sz w:val="22"/>
          <w:szCs w:val="22"/>
          <w:lang w:eastAsia="en-GB"/>
        </w:rPr>
        <w:t>The Data Subject may exercise the following rights:</w:t>
      </w:r>
    </w:p>
    <w:p w14:paraId="78634F8A" w14:textId="7EE07E16" w:rsidR="00034691"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Right to request access to your personal data</w:t>
      </w:r>
    </w:p>
    <w:p w14:paraId="37EFE127" w14:textId="116A8385" w:rsidR="005E03C2"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The right to request its rectification or erasure</w:t>
      </w:r>
    </w:p>
    <w:p w14:paraId="5915C2FF" w14:textId="5BFED2D5" w:rsidR="005E03C2"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The right to request the restriction of the processing</w:t>
      </w:r>
    </w:p>
    <w:p w14:paraId="2C7C88F2" w14:textId="7E8596CA" w:rsidR="005E03C2"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Right to o</w:t>
      </w:r>
      <w:r>
        <w:rPr>
          <w:rFonts w:eastAsia="Times New Roman" w:cs="Arial"/>
          <w:lang w:eastAsia="en-GB"/>
        </w:rPr>
        <w:t>b</w:t>
      </w:r>
      <w:r w:rsidRPr="005E03C2">
        <w:rPr>
          <w:rFonts w:eastAsia="Times New Roman" w:cs="Arial"/>
          <w:lang w:eastAsia="en-GB"/>
        </w:rPr>
        <w:t>ject to processing</w:t>
      </w:r>
    </w:p>
    <w:p w14:paraId="3F247B75" w14:textId="6A99A6B5" w:rsid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Right to data portability</w:t>
      </w:r>
    </w:p>
    <w:p w14:paraId="242F4C07" w14:textId="77777777" w:rsidR="0025549F" w:rsidRDefault="0025549F" w:rsidP="0025549F">
      <w:pPr>
        <w:pStyle w:val="ListParagraph"/>
        <w:ind w:left="720" w:firstLine="0"/>
        <w:rPr>
          <w:rFonts w:eastAsia="Times New Roman" w:cs="Arial"/>
          <w:lang w:eastAsia="en-GB"/>
        </w:rPr>
      </w:pPr>
    </w:p>
    <w:p w14:paraId="05D5CEEF" w14:textId="77777777" w:rsidR="0025549F" w:rsidRDefault="0025549F" w:rsidP="0025549F">
      <w:pPr>
        <w:pStyle w:val="ListParagraph"/>
        <w:ind w:left="720" w:firstLine="0"/>
        <w:rPr>
          <w:rFonts w:eastAsia="Times New Roman" w:cs="Arial"/>
          <w:lang w:eastAsia="en-GB"/>
        </w:rPr>
      </w:pPr>
    </w:p>
    <w:p w14:paraId="5116B8B1" w14:textId="77777777" w:rsidR="0025549F" w:rsidRPr="005E03C2" w:rsidRDefault="0025549F" w:rsidP="0025549F">
      <w:pPr>
        <w:pStyle w:val="ListParagraph"/>
        <w:ind w:left="720" w:firstLine="0"/>
        <w:rPr>
          <w:rFonts w:eastAsia="Times New Roman" w:cs="Arial"/>
          <w:lang w:eastAsia="en-GB"/>
        </w:rPr>
      </w:pPr>
    </w:p>
    <w:p w14:paraId="647FBC00" w14:textId="41FC290F" w:rsidR="005E03C2"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Right to withdraw consent</w:t>
      </w:r>
    </w:p>
    <w:p w14:paraId="3E31E70E" w14:textId="346DB1C5" w:rsidR="005E03C2" w:rsidRPr="005E03C2" w:rsidRDefault="005E03C2" w:rsidP="005E03C2">
      <w:pPr>
        <w:pStyle w:val="ListParagraph"/>
        <w:numPr>
          <w:ilvl w:val="0"/>
          <w:numId w:val="18"/>
        </w:numPr>
        <w:rPr>
          <w:rFonts w:eastAsia="Times New Roman" w:cs="Arial"/>
          <w:lang w:eastAsia="en-GB"/>
        </w:rPr>
      </w:pPr>
      <w:r w:rsidRPr="005E03C2">
        <w:rPr>
          <w:rFonts w:eastAsia="Times New Roman" w:cs="Arial"/>
          <w:lang w:eastAsia="en-GB"/>
        </w:rPr>
        <w:t>Any user may obtain information about Churchill handling of data concerning him/her.</w:t>
      </w:r>
    </w:p>
    <w:p w14:paraId="18E93CC7" w14:textId="77777777" w:rsidR="005E03C2" w:rsidRDefault="005E03C2">
      <w:pPr>
        <w:rPr>
          <w:rFonts w:eastAsia="Times New Roman" w:cs="Arial"/>
          <w:sz w:val="22"/>
          <w:szCs w:val="22"/>
          <w:lang w:eastAsia="en-GB"/>
        </w:rPr>
      </w:pPr>
    </w:p>
    <w:p w14:paraId="4CC40FE1" w14:textId="045B13AB" w:rsidR="005E03C2" w:rsidRDefault="005E03C2">
      <w:pPr>
        <w:rPr>
          <w:rFonts w:eastAsia="Times New Roman" w:cs="Arial"/>
          <w:sz w:val="22"/>
          <w:szCs w:val="22"/>
          <w:lang w:eastAsia="en-GB"/>
        </w:rPr>
      </w:pPr>
      <w:r>
        <w:rPr>
          <w:rFonts w:eastAsia="Times New Roman" w:cs="Arial"/>
          <w:sz w:val="22"/>
          <w:szCs w:val="22"/>
          <w:lang w:eastAsia="en-GB"/>
        </w:rPr>
        <w:t xml:space="preserve">You may exercise your rights to access to your personal data, as well as request the </w:t>
      </w:r>
      <w:r w:rsidR="00FB7921">
        <w:rPr>
          <w:rFonts w:eastAsia="Times New Roman" w:cs="Arial"/>
          <w:sz w:val="22"/>
          <w:szCs w:val="22"/>
          <w:lang w:eastAsia="en-GB"/>
        </w:rPr>
        <w:t>rectification</w:t>
      </w:r>
      <w:r>
        <w:rPr>
          <w:rFonts w:eastAsia="Times New Roman" w:cs="Arial"/>
          <w:sz w:val="22"/>
          <w:szCs w:val="22"/>
          <w:lang w:eastAsia="en-GB"/>
        </w:rPr>
        <w:t xml:space="preserve"> of errone</w:t>
      </w:r>
      <w:r w:rsidR="00FB7921">
        <w:rPr>
          <w:rFonts w:eastAsia="Times New Roman" w:cs="Arial"/>
          <w:sz w:val="22"/>
          <w:szCs w:val="22"/>
          <w:lang w:eastAsia="en-GB"/>
        </w:rPr>
        <w:t>ous or incomplete data that correspond in each case, requesting deletion in cases where they are not necessary for the purposes collected.</w:t>
      </w:r>
    </w:p>
    <w:p w14:paraId="1BFD8975" w14:textId="77777777" w:rsidR="00F766CB" w:rsidRDefault="00F766CB">
      <w:pPr>
        <w:rPr>
          <w:rFonts w:eastAsia="Times New Roman" w:cs="Arial"/>
          <w:sz w:val="22"/>
          <w:szCs w:val="22"/>
          <w:lang w:eastAsia="en-GB"/>
        </w:rPr>
      </w:pPr>
    </w:p>
    <w:p w14:paraId="55EB17E4" w14:textId="608940D2" w:rsidR="00F766CB" w:rsidRDefault="002A0EFF">
      <w:pPr>
        <w:rPr>
          <w:rFonts w:eastAsia="Times New Roman" w:cs="Arial"/>
          <w:sz w:val="22"/>
          <w:szCs w:val="22"/>
          <w:lang w:eastAsia="en-GB"/>
        </w:rPr>
      </w:pPr>
      <w:r>
        <w:rPr>
          <w:rFonts w:eastAsia="Times New Roman" w:cs="Arial"/>
          <w:sz w:val="22"/>
          <w:szCs w:val="22"/>
          <w:lang w:eastAsia="en-GB"/>
        </w:rPr>
        <w:t>In certain circumstances</w:t>
      </w:r>
      <w:r w:rsidR="00291E46">
        <w:rPr>
          <w:rFonts w:eastAsia="Times New Roman" w:cs="Arial"/>
          <w:sz w:val="22"/>
          <w:szCs w:val="22"/>
          <w:lang w:eastAsia="en-GB"/>
        </w:rPr>
        <w:t>, users may request the limitation of the processing of their personal data, in which case it will only be kept for defending claims.</w:t>
      </w:r>
    </w:p>
    <w:p w14:paraId="72E6F948" w14:textId="77777777" w:rsidR="00291E46" w:rsidRDefault="00291E46">
      <w:pPr>
        <w:rPr>
          <w:rFonts w:eastAsia="Times New Roman" w:cs="Arial"/>
          <w:sz w:val="22"/>
          <w:szCs w:val="22"/>
          <w:lang w:eastAsia="en-GB"/>
        </w:rPr>
      </w:pPr>
    </w:p>
    <w:p w14:paraId="7BEFC083" w14:textId="5D8F2622" w:rsidR="00291E46" w:rsidRDefault="0088019A">
      <w:pPr>
        <w:rPr>
          <w:rFonts w:eastAsia="Times New Roman" w:cs="Arial"/>
          <w:sz w:val="22"/>
          <w:szCs w:val="22"/>
          <w:lang w:eastAsia="en-GB"/>
        </w:rPr>
      </w:pPr>
      <w:r>
        <w:rPr>
          <w:rFonts w:eastAsia="Times New Roman" w:cs="Arial"/>
          <w:sz w:val="22"/>
          <w:szCs w:val="22"/>
          <w:lang w:eastAsia="en-GB"/>
        </w:rPr>
        <w:t>On the other hand, users may</w:t>
      </w:r>
      <w:r w:rsidR="007A01D8">
        <w:rPr>
          <w:rFonts w:eastAsia="Times New Roman" w:cs="Arial"/>
          <w:sz w:val="22"/>
          <w:szCs w:val="22"/>
          <w:lang w:eastAsia="en-GB"/>
        </w:rPr>
        <w:t xml:space="preserve"> </w:t>
      </w:r>
      <w:r w:rsidR="00266908">
        <w:rPr>
          <w:rFonts w:eastAsia="Times New Roman" w:cs="Arial"/>
          <w:sz w:val="22"/>
          <w:szCs w:val="22"/>
          <w:lang w:eastAsia="en-GB"/>
        </w:rPr>
        <w:t>oppose the processing of their data,</w:t>
      </w:r>
      <w:r w:rsidR="007B359B">
        <w:rPr>
          <w:rFonts w:eastAsia="Times New Roman" w:cs="Arial"/>
          <w:sz w:val="22"/>
          <w:szCs w:val="22"/>
          <w:lang w:eastAsia="en-GB"/>
        </w:rPr>
        <w:t xml:space="preserve"> </w:t>
      </w:r>
      <w:r w:rsidR="00266908">
        <w:rPr>
          <w:rFonts w:eastAsia="Times New Roman" w:cs="Arial"/>
          <w:sz w:val="22"/>
          <w:szCs w:val="22"/>
          <w:lang w:eastAsia="en-GB"/>
        </w:rPr>
        <w:t xml:space="preserve">related to their </w:t>
      </w:r>
      <w:proofErr w:type="gramStart"/>
      <w:r w:rsidR="00266908">
        <w:rPr>
          <w:rFonts w:eastAsia="Times New Roman" w:cs="Arial"/>
          <w:sz w:val="22"/>
          <w:szCs w:val="22"/>
          <w:lang w:eastAsia="en-GB"/>
        </w:rPr>
        <w:t>particular situation</w:t>
      </w:r>
      <w:proofErr w:type="gramEnd"/>
      <w:r w:rsidR="00266908">
        <w:rPr>
          <w:rFonts w:eastAsia="Times New Roman" w:cs="Arial"/>
          <w:sz w:val="22"/>
          <w:szCs w:val="22"/>
          <w:lang w:eastAsia="en-GB"/>
        </w:rPr>
        <w:t>, ceasing to process the data from that moment</w:t>
      </w:r>
      <w:r w:rsidR="00667A14">
        <w:rPr>
          <w:rFonts w:eastAsia="Times New Roman" w:cs="Arial"/>
          <w:sz w:val="22"/>
          <w:szCs w:val="22"/>
          <w:lang w:eastAsia="en-GB"/>
        </w:rPr>
        <w:t>, except for compelling legitimate reasons, or the exercise of defen</w:t>
      </w:r>
      <w:r w:rsidR="007B359B">
        <w:rPr>
          <w:rFonts w:eastAsia="Times New Roman" w:cs="Arial"/>
          <w:sz w:val="22"/>
          <w:szCs w:val="22"/>
          <w:lang w:eastAsia="en-GB"/>
        </w:rPr>
        <w:t>c</w:t>
      </w:r>
      <w:r w:rsidR="00667A14">
        <w:rPr>
          <w:rFonts w:eastAsia="Times New Roman" w:cs="Arial"/>
          <w:sz w:val="22"/>
          <w:szCs w:val="22"/>
          <w:lang w:eastAsia="en-GB"/>
        </w:rPr>
        <w:t xml:space="preserve">e of </w:t>
      </w:r>
      <w:r w:rsidR="007B359B">
        <w:rPr>
          <w:rFonts w:eastAsia="Times New Roman" w:cs="Arial"/>
          <w:sz w:val="22"/>
          <w:szCs w:val="22"/>
          <w:lang w:eastAsia="en-GB"/>
        </w:rPr>
        <w:t>possible claims.</w:t>
      </w:r>
    </w:p>
    <w:p w14:paraId="190928B3" w14:textId="77777777" w:rsidR="007B359B" w:rsidRDefault="007B359B">
      <w:pPr>
        <w:rPr>
          <w:rFonts w:eastAsia="Times New Roman" w:cs="Arial"/>
          <w:sz w:val="22"/>
          <w:szCs w:val="22"/>
          <w:lang w:eastAsia="en-GB"/>
        </w:rPr>
      </w:pPr>
    </w:p>
    <w:p w14:paraId="1B1225C7" w14:textId="2C7B4169" w:rsidR="007B359B" w:rsidRDefault="007B359B">
      <w:pPr>
        <w:rPr>
          <w:rFonts w:eastAsia="Times New Roman" w:cs="Arial"/>
          <w:sz w:val="22"/>
          <w:szCs w:val="22"/>
          <w:lang w:eastAsia="en-GB"/>
        </w:rPr>
      </w:pPr>
      <w:r>
        <w:rPr>
          <w:rFonts w:eastAsia="Times New Roman" w:cs="Arial"/>
          <w:sz w:val="22"/>
          <w:szCs w:val="22"/>
          <w:lang w:eastAsia="en-GB"/>
        </w:rPr>
        <w:t>If you have given your consent for a specific purpose, you have the right to withd</w:t>
      </w:r>
      <w:r w:rsidR="004F5185">
        <w:rPr>
          <w:rFonts w:eastAsia="Times New Roman" w:cs="Arial"/>
          <w:sz w:val="22"/>
          <w:szCs w:val="22"/>
          <w:lang w:eastAsia="en-GB"/>
        </w:rPr>
        <w:t>raw you consent at any time, without affecting the lawfulness of the processing based on your consent before its withdrawal.</w:t>
      </w:r>
    </w:p>
    <w:p w14:paraId="1CCF06B9" w14:textId="77777777" w:rsidR="004F5185" w:rsidRDefault="004F5185">
      <w:pPr>
        <w:rPr>
          <w:rFonts w:eastAsia="Times New Roman" w:cs="Arial"/>
          <w:sz w:val="22"/>
          <w:szCs w:val="22"/>
          <w:lang w:eastAsia="en-GB"/>
        </w:rPr>
      </w:pPr>
    </w:p>
    <w:p w14:paraId="6A19EEC2" w14:textId="7AA54F5B" w:rsidR="004F5185" w:rsidRDefault="004F5185">
      <w:pPr>
        <w:rPr>
          <w:rFonts w:eastAsia="Times New Roman" w:cs="Arial"/>
          <w:sz w:val="22"/>
          <w:szCs w:val="22"/>
          <w:lang w:eastAsia="en-GB"/>
        </w:rPr>
      </w:pPr>
      <w:r>
        <w:rPr>
          <w:rFonts w:eastAsia="Times New Roman" w:cs="Arial"/>
          <w:sz w:val="22"/>
          <w:szCs w:val="22"/>
          <w:lang w:eastAsia="en-GB"/>
        </w:rPr>
        <w:t>It is also the User's responsibility to keep his/her</w:t>
      </w:r>
      <w:r w:rsidR="00C17675">
        <w:rPr>
          <w:rFonts w:eastAsia="Times New Roman" w:cs="Arial"/>
          <w:sz w:val="22"/>
          <w:szCs w:val="22"/>
          <w:lang w:eastAsia="en-GB"/>
        </w:rPr>
        <w:t xml:space="preserve"> contact details updated at all times and/or notify our data protection department by email: </w:t>
      </w:r>
      <w:proofErr w:type="gramStart"/>
      <w:r w:rsidR="00C17675">
        <w:rPr>
          <w:rFonts w:eastAsia="Times New Roman" w:cs="Arial"/>
          <w:sz w:val="22"/>
          <w:szCs w:val="22"/>
          <w:lang w:eastAsia="en-GB"/>
        </w:rPr>
        <w:t xml:space="preserve">info@churchill1795.com </w:t>
      </w:r>
      <w:r w:rsidR="002A4E23">
        <w:rPr>
          <w:rFonts w:eastAsia="Times New Roman" w:cs="Arial"/>
          <w:sz w:val="22"/>
          <w:szCs w:val="22"/>
          <w:lang w:eastAsia="en-GB"/>
        </w:rPr>
        <w:t>,</w:t>
      </w:r>
      <w:proofErr w:type="gramEnd"/>
      <w:r w:rsidR="002A4E23">
        <w:rPr>
          <w:rFonts w:eastAsia="Times New Roman" w:cs="Arial"/>
          <w:sz w:val="22"/>
          <w:szCs w:val="22"/>
          <w:lang w:eastAsia="en-GB"/>
        </w:rPr>
        <w:t xml:space="preserve"> indicating in the subject line ‘</w:t>
      </w:r>
      <w:r w:rsidR="002A4E23" w:rsidRPr="00AA7C45">
        <w:rPr>
          <w:rFonts w:eastAsia="Times New Roman" w:cs="Arial"/>
          <w:b/>
          <w:bCs/>
          <w:sz w:val="22"/>
          <w:szCs w:val="22"/>
          <w:lang w:eastAsia="en-GB"/>
        </w:rPr>
        <w:t>Update Personal Data Customer Profile’</w:t>
      </w:r>
      <w:r w:rsidR="002A4E23">
        <w:rPr>
          <w:rFonts w:eastAsia="Times New Roman" w:cs="Arial"/>
          <w:sz w:val="22"/>
          <w:szCs w:val="22"/>
          <w:lang w:eastAsia="en-GB"/>
        </w:rPr>
        <w:t>,</w:t>
      </w:r>
      <w:r w:rsidR="00AA7C45">
        <w:rPr>
          <w:rFonts w:eastAsia="Times New Roman" w:cs="Arial"/>
          <w:sz w:val="22"/>
          <w:szCs w:val="22"/>
          <w:lang w:eastAsia="en-GB"/>
        </w:rPr>
        <w:t xml:space="preserve"> </w:t>
      </w:r>
      <w:r w:rsidR="002A4E23">
        <w:rPr>
          <w:rFonts w:eastAsia="Times New Roman" w:cs="Arial"/>
          <w:sz w:val="22"/>
          <w:szCs w:val="22"/>
          <w:lang w:eastAsia="en-GB"/>
        </w:rPr>
        <w:t>especially</w:t>
      </w:r>
      <w:r w:rsidR="00AA7C45">
        <w:rPr>
          <w:rFonts w:eastAsia="Times New Roman" w:cs="Arial"/>
          <w:sz w:val="22"/>
          <w:szCs w:val="22"/>
          <w:lang w:eastAsia="en-GB"/>
        </w:rPr>
        <w:t xml:space="preserve"> in the profiles created for customers of our products, to provide a quality service.</w:t>
      </w:r>
    </w:p>
    <w:p w14:paraId="2F5F0229" w14:textId="77777777" w:rsidR="00AA7C45" w:rsidRDefault="00AA7C45">
      <w:pPr>
        <w:rPr>
          <w:rFonts w:eastAsia="Times New Roman" w:cs="Arial"/>
          <w:sz w:val="22"/>
          <w:szCs w:val="22"/>
          <w:lang w:eastAsia="en-GB"/>
        </w:rPr>
      </w:pPr>
    </w:p>
    <w:p w14:paraId="156E8623" w14:textId="3010EF05" w:rsidR="00AA7C45" w:rsidRDefault="00EC4416">
      <w:pPr>
        <w:rPr>
          <w:rFonts w:eastAsia="Times New Roman" w:cs="Arial"/>
          <w:sz w:val="22"/>
          <w:szCs w:val="22"/>
          <w:lang w:eastAsia="en-GB"/>
        </w:rPr>
      </w:pPr>
      <w:r>
        <w:rPr>
          <w:rFonts w:eastAsia="Times New Roman" w:cs="Arial"/>
          <w:sz w:val="22"/>
          <w:szCs w:val="22"/>
          <w:lang w:eastAsia="en-GB"/>
        </w:rPr>
        <w:t>Otherwise, we may contact you by email, telephone, fax, post or other means, unless you tell us otherwise.</w:t>
      </w:r>
    </w:p>
    <w:p w14:paraId="7DFF2614" w14:textId="77777777" w:rsidR="00EC4416" w:rsidRDefault="00EC4416">
      <w:pPr>
        <w:rPr>
          <w:rFonts w:eastAsia="Times New Roman" w:cs="Arial"/>
          <w:sz w:val="22"/>
          <w:szCs w:val="22"/>
          <w:lang w:eastAsia="en-GB"/>
        </w:rPr>
      </w:pPr>
    </w:p>
    <w:p w14:paraId="77A6B544" w14:textId="60417667" w:rsidR="00EC4416" w:rsidRDefault="00EC4416">
      <w:pPr>
        <w:rPr>
          <w:rFonts w:eastAsia="Times New Roman" w:cs="Arial"/>
          <w:sz w:val="22"/>
          <w:szCs w:val="22"/>
          <w:lang w:eastAsia="en-GB"/>
        </w:rPr>
      </w:pPr>
      <w:r>
        <w:rPr>
          <w:rFonts w:eastAsia="Times New Roman" w:cs="Arial"/>
          <w:sz w:val="22"/>
          <w:szCs w:val="22"/>
          <w:lang w:eastAsia="en-GB"/>
        </w:rPr>
        <w:t>If you do not want us to use your personal data for marketing purposes or to provide your personal date to Churchill China affiliates or third parties for their marketing purposes, you may choose to exercise your rights as set out</w:t>
      </w:r>
      <w:r w:rsidR="008C2639">
        <w:rPr>
          <w:rFonts w:eastAsia="Times New Roman" w:cs="Arial"/>
          <w:sz w:val="22"/>
          <w:szCs w:val="22"/>
          <w:lang w:eastAsia="en-GB"/>
        </w:rPr>
        <w:t xml:space="preserve"> above by notifying us by email to </w:t>
      </w:r>
      <w:hyperlink r:id="rId12" w:history="1">
        <w:r w:rsidR="008C2639" w:rsidRPr="00704428">
          <w:rPr>
            <w:rStyle w:val="Hyperlink"/>
            <w:rFonts w:eastAsia="Times New Roman" w:cs="Arial"/>
            <w:sz w:val="22"/>
            <w:szCs w:val="22"/>
            <w:lang w:eastAsia="en-GB"/>
          </w:rPr>
          <w:t>info@churchill1795.com</w:t>
        </w:r>
      </w:hyperlink>
      <w:r w:rsidR="008C2639">
        <w:rPr>
          <w:rFonts w:eastAsia="Times New Roman" w:cs="Arial"/>
          <w:sz w:val="22"/>
          <w:szCs w:val="22"/>
          <w:lang w:eastAsia="en-GB"/>
        </w:rPr>
        <w:t xml:space="preserve">, </w:t>
      </w:r>
      <w:r w:rsidR="00856BFA">
        <w:rPr>
          <w:rFonts w:eastAsia="Times New Roman" w:cs="Arial"/>
          <w:sz w:val="22"/>
          <w:szCs w:val="22"/>
          <w:lang w:eastAsia="en-GB"/>
        </w:rPr>
        <w:t>indicating</w:t>
      </w:r>
      <w:r w:rsidR="008C2639">
        <w:rPr>
          <w:rFonts w:eastAsia="Times New Roman" w:cs="Arial"/>
          <w:sz w:val="22"/>
          <w:szCs w:val="22"/>
          <w:lang w:eastAsia="en-GB"/>
        </w:rPr>
        <w:t xml:space="preserve"> in the email subject line: </w:t>
      </w:r>
      <w:r w:rsidR="008C2639" w:rsidRPr="008C2639">
        <w:rPr>
          <w:rFonts w:eastAsia="Times New Roman" w:cs="Arial"/>
          <w:b/>
          <w:bCs/>
          <w:sz w:val="22"/>
          <w:szCs w:val="22"/>
          <w:lang w:eastAsia="en-GB"/>
        </w:rPr>
        <w:t>’My Personal Data Rights’</w:t>
      </w:r>
      <w:r w:rsidR="00F03094">
        <w:rPr>
          <w:rFonts w:eastAsia="Times New Roman" w:cs="Arial"/>
          <w:b/>
          <w:bCs/>
          <w:sz w:val="22"/>
          <w:szCs w:val="22"/>
          <w:lang w:eastAsia="en-GB"/>
        </w:rPr>
        <w:t xml:space="preserve">.  </w:t>
      </w:r>
      <w:r w:rsidR="00F03094">
        <w:rPr>
          <w:rFonts w:eastAsia="Times New Roman" w:cs="Arial"/>
          <w:sz w:val="22"/>
          <w:szCs w:val="22"/>
          <w:lang w:eastAsia="en-GB"/>
        </w:rPr>
        <w:t>You may also contact us via this email for any other exercise of your rights under your personal data.</w:t>
      </w:r>
    </w:p>
    <w:p w14:paraId="2AAA25DF" w14:textId="77777777" w:rsidR="00F03094" w:rsidRDefault="00F03094">
      <w:pPr>
        <w:rPr>
          <w:rFonts w:eastAsia="Times New Roman" w:cs="Arial"/>
          <w:sz w:val="22"/>
          <w:szCs w:val="22"/>
          <w:lang w:eastAsia="en-GB"/>
        </w:rPr>
      </w:pPr>
    </w:p>
    <w:p w14:paraId="0BD4D93B" w14:textId="24736288" w:rsidR="00F03094" w:rsidRPr="00AE279B" w:rsidRDefault="00F03094">
      <w:pPr>
        <w:rPr>
          <w:rFonts w:eastAsia="Times New Roman" w:cs="Arial"/>
          <w:b/>
          <w:bCs/>
          <w:sz w:val="32"/>
          <w:szCs w:val="32"/>
          <w:lang w:eastAsia="en-GB"/>
        </w:rPr>
      </w:pPr>
      <w:r w:rsidRPr="00AE279B">
        <w:rPr>
          <w:rFonts w:eastAsia="Times New Roman" w:cs="Arial"/>
          <w:b/>
          <w:bCs/>
          <w:sz w:val="32"/>
          <w:szCs w:val="32"/>
          <w:lang w:eastAsia="en-GB"/>
        </w:rPr>
        <w:t>6. DATA TRANSFER</w:t>
      </w:r>
    </w:p>
    <w:p w14:paraId="4B9B6015" w14:textId="77777777" w:rsidR="00F03094" w:rsidRDefault="00F03094">
      <w:pPr>
        <w:rPr>
          <w:rFonts w:eastAsia="Times New Roman" w:cs="Arial"/>
          <w:sz w:val="22"/>
          <w:szCs w:val="22"/>
          <w:lang w:eastAsia="en-GB"/>
        </w:rPr>
      </w:pPr>
    </w:p>
    <w:p w14:paraId="042DBEAE" w14:textId="7E7C0D06" w:rsidR="00F03094" w:rsidRDefault="00F03094">
      <w:pPr>
        <w:rPr>
          <w:rFonts w:eastAsia="Times New Roman" w:cs="Arial"/>
          <w:sz w:val="22"/>
          <w:szCs w:val="22"/>
          <w:lang w:eastAsia="en-GB"/>
        </w:rPr>
      </w:pPr>
      <w:r>
        <w:rPr>
          <w:rFonts w:eastAsia="Times New Roman" w:cs="Arial"/>
          <w:sz w:val="22"/>
          <w:szCs w:val="22"/>
          <w:lang w:eastAsia="en-GB"/>
        </w:rPr>
        <w:t>We may share your personal data with our subsidiaries (i.e. affiliated businesses or operating companies)</w:t>
      </w:r>
      <w:r w:rsidR="00856BFA">
        <w:rPr>
          <w:rFonts w:eastAsia="Times New Roman" w:cs="Arial"/>
          <w:sz w:val="22"/>
          <w:szCs w:val="22"/>
          <w:lang w:eastAsia="en-GB"/>
        </w:rPr>
        <w:t xml:space="preserve"> in furtherance of the purposes set out in Section 3 above.</w:t>
      </w:r>
    </w:p>
    <w:p w14:paraId="1409A9DB" w14:textId="77777777" w:rsidR="00856BFA" w:rsidRDefault="00856BFA">
      <w:pPr>
        <w:rPr>
          <w:rFonts w:eastAsia="Times New Roman" w:cs="Arial"/>
          <w:sz w:val="22"/>
          <w:szCs w:val="22"/>
          <w:lang w:eastAsia="en-GB"/>
        </w:rPr>
      </w:pPr>
    </w:p>
    <w:p w14:paraId="328D5779" w14:textId="67BEF287" w:rsidR="00856BFA" w:rsidRDefault="00856BFA">
      <w:pPr>
        <w:rPr>
          <w:rFonts w:eastAsia="Times New Roman" w:cs="Arial"/>
          <w:sz w:val="22"/>
          <w:szCs w:val="22"/>
          <w:lang w:eastAsia="en-GB"/>
        </w:rPr>
      </w:pPr>
      <w:r>
        <w:rPr>
          <w:rFonts w:eastAsia="Times New Roman" w:cs="Arial"/>
          <w:sz w:val="22"/>
          <w:szCs w:val="22"/>
          <w:lang w:eastAsia="en-GB"/>
        </w:rPr>
        <w:t xml:space="preserve">We may share </w:t>
      </w:r>
      <w:proofErr w:type="gramStart"/>
      <w:r>
        <w:rPr>
          <w:rFonts w:eastAsia="Times New Roman" w:cs="Arial"/>
          <w:sz w:val="22"/>
          <w:szCs w:val="22"/>
          <w:lang w:eastAsia="en-GB"/>
        </w:rPr>
        <w:t>you</w:t>
      </w:r>
      <w:proofErr w:type="gramEnd"/>
      <w:r>
        <w:rPr>
          <w:rFonts w:eastAsia="Times New Roman" w:cs="Arial"/>
          <w:sz w:val="22"/>
          <w:szCs w:val="22"/>
          <w:lang w:eastAsia="en-GB"/>
        </w:rPr>
        <w:t xml:space="preserve"> personal date with third-party service providers (including contractors who provide services to us) to assist us with any of the uses of personal data described above.</w:t>
      </w:r>
    </w:p>
    <w:p w14:paraId="148D5372" w14:textId="77777777" w:rsidR="00B565FF" w:rsidRDefault="00B565FF">
      <w:pPr>
        <w:rPr>
          <w:rFonts w:eastAsia="Times New Roman" w:cs="Arial"/>
          <w:sz w:val="22"/>
          <w:szCs w:val="22"/>
          <w:lang w:eastAsia="en-GB"/>
        </w:rPr>
      </w:pPr>
    </w:p>
    <w:p w14:paraId="47B9E651" w14:textId="782EEEC7" w:rsidR="00B565FF" w:rsidRDefault="00B565FF">
      <w:pPr>
        <w:rPr>
          <w:rFonts w:eastAsia="Times New Roman" w:cs="Arial"/>
          <w:sz w:val="22"/>
          <w:szCs w:val="22"/>
          <w:lang w:eastAsia="en-GB"/>
        </w:rPr>
      </w:pPr>
      <w:r>
        <w:rPr>
          <w:rFonts w:eastAsia="Times New Roman" w:cs="Arial"/>
          <w:sz w:val="22"/>
          <w:szCs w:val="22"/>
          <w:lang w:eastAsia="en-GB"/>
        </w:rPr>
        <w:t>We may also disclose your personal data to third parties if the disclosure is necessary to comply with applicable laws or regulations; to comply with legal process or a court order; to respond to requests from publ</w:t>
      </w:r>
      <w:r w:rsidR="00D23C65">
        <w:rPr>
          <w:rFonts w:eastAsia="Times New Roman" w:cs="Arial"/>
          <w:sz w:val="22"/>
          <w:szCs w:val="22"/>
          <w:lang w:eastAsia="en-GB"/>
        </w:rPr>
        <w:t>ic and government agencies; or if the disclosure is necessary to enforce our Privacy Policy and/or Terms of use; to protect your safety;</w:t>
      </w:r>
      <w:r w:rsidR="00711AD0">
        <w:rPr>
          <w:rFonts w:eastAsia="Times New Roman" w:cs="Arial"/>
          <w:sz w:val="22"/>
          <w:szCs w:val="22"/>
          <w:lang w:eastAsia="en-GB"/>
        </w:rPr>
        <w:t xml:space="preserve"> </w:t>
      </w:r>
      <w:r w:rsidR="00D23C65">
        <w:rPr>
          <w:rFonts w:eastAsia="Times New Roman" w:cs="Arial"/>
          <w:sz w:val="22"/>
          <w:szCs w:val="22"/>
          <w:lang w:eastAsia="en-GB"/>
        </w:rPr>
        <w:t>to protect our rights, the safety and security of our site and property or that of Churchill China</w:t>
      </w:r>
      <w:r w:rsidR="00711AD0">
        <w:rPr>
          <w:rFonts w:eastAsia="Times New Roman" w:cs="Arial"/>
          <w:sz w:val="22"/>
          <w:szCs w:val="22"/>
          <w:lang w:eastAsia="en-GB"/>
        </w:rPr>
        <w:t xml:space="preserve"> affiliates or third parties; to allow us to exercise available remedies or limit the damages that we may sustain.</w:t>
      </w:r>
    </w:p>
    <w:p w14:paraId="65F3A9B7" w14:textId="77777777" w:rsidR="00711AD0" w:rsidRDefault="00711AD0">
      <w:pPr>
        <w:rPr>
          <w:rFonts w:eastAsia="Times New Roman" w:cs="Arial"/>
          <w:sz w:val="22"/>
          <w:szCs w:val="22"/>
          <w:lang w:eastAsia="en-GB"/>
        </w:rPr>
      </w:pPr>
    </w:p>
    <w:p w14:paraId="7BABC984" w14:textId="295F2038" w:rsidR="00711AD0" w:rsidRDefault="00711AD0">
      <w:pPr>
        <w:rPr>
          <w:rFonts w:eastAsia="Times New Roman" w:cs="Arial"/>
          <w:sz w:val="22"/>
          <w:szCs w:val="22"/>
          <w:lang w:eastAsia="en-GB"/>
        </w:rPr>
      </w:pPr>
      <w:r>
        <w:rPr>
          <w:rFonts w:eastAsia="Times New Roman" w:cs="Arial"/>
          <w:sz w:val="22"/>
          <w:szCs w:val="22"/>
          <w:lang w:eastAsia="en-GB"/>
        </w:rPr>
        <w:t xml:space="preserve">We may share or transfer your personal data to a third party if Churchill China </w:t>
      </w:r>
      <w:proofErr w:type="gramStart"/>
      <w:r>
        <w:rPr>
          <w:rFonts w:eastAsia="Times New Roman" w:cs="Arial"/>
          <w:sz w:val="22"/>
          <w:szCs w:val="22"/>
          <w:lang w:eastAsia="en-GB"/>
        </w:rPr>
        <w:t>enters into</w:t>
      </w:r>
      <w:proofErr w:type="gramEnd"/>
      <w:r>
        <w:rPr>
          <w:rFonts w:eastAsia="Times New Roman" w:cs="Arial"/>
          <w:sz w:val="22"/>
          <w:szCs w:val="22"/>
          <w:lang w:eastAsia="en-GB"/>
        </w:rPr>
        <w:t xml:space="preserve">, or is </w:t>
      </w:r>
      <w:r w:rsidR="000B3FD5">
        <w:rPr>
          <w:rFonts w:eastAsia="Times New Roman" w:cs="Arial"/>
          <w:sz w:val="22"/>
          <w:szCs w:val="22"/>
          <w:lang w:eastAsia="en-GB"/>
        </w:rPr>
        <w:t>involved in, a business transaction such as a merger, acquisit</w:t>
      </w:r>
      <w:r w:rsidR="007023A6">
        <w:rPr>
          <w:rFonts w:eastAsia="Times New Roman" w:cs="Arial"/>
          <w:sz w:val="22"/>
          <w:szCs w:val="22"/>
          <w:lang w:eastAsia="en-GB"/>
        </w:rPr>
        <w:t>ion, reorganisation or sale of some or all of its assets.</w:t>
      </w:r>
    </w:p>
    <w:p w14:paraId="2D2A7B73" w14:textId="77777777" w:rsidR="007023A6" w:rsidRDefault="007023A6">
      <w:pPr>
        <w:rPr>
          <w:rFonts w:eastAsia="Times New Roman" w:cs="Arial"/>
          <w:sz w:val="22"/>
          <w:szCs w:val="22"/>
          <w:lang w:eastAsia="en-GB"/>
        </w:rPr>
      </w:pPr>
    </w:p>
    <w:p w14:paraId="018273CB" w14:textId="66D2A360" w:rsidR="007023A6" w:rsidRDefault="00D0761A">
      <w:pPr>
        <w:rPr>
          <w:rFonts w:eastAsia="Times New Roman" w:cs="Arial"/>
          <w:sz w:val="22"/>
          <w:szCs w:val="22"/>
          <w:lang w:eastAsia="en-GB"/>
        </w:rPr>
      </w:pPr>
      <w:r>
        <w:rPr>
          <w:rFonts w:eastAsia="Times New Roman" w:cs="Arial"/>
          <w:sz w:val="22"/>
          <w:szCs w:val="22"/>
          <w:lang w:eastAsia="en-GB"/>
        </w:rPr>
        <w:t xml:space="preserve">In such cases, Churchill China undertakes to put in place all appropriate safeguards </w:t>
      </w:r>
      <w:proofErr w:type="gramStart"/>
      <w:r>
        <w:rPr>
          <w:rFonts w:eastAsia="Times New Roman" w:cs="Arial"/>
          <w:sz w:val="22"/>
          <w:szCs w:val="22"/>
          <w:lang w:eastAsia="en-GB"/>
        </w:rPr>
        <w:t>in order to</w:t>
      </w:r>
      <w:proofErr w:type="gramEnd"/>
      <w:r>
        <w:rPr>
          <w:rFonts w:eastAsia="Times New Roman" w:cs="Arial"/>
          <w:sz w:val="22"/>
          <w:szCs w:val="22"/>
          <w:lang w:eastAsia="en-GB"/>
        </w:rPr>
        <w:t xml:space="preserve"> </w:t>
      </w:r>
      <w:r w:rsidR="00656CB1">
        <w:rPr>
          <w:rFonts w:eastAsia="Times New Roman" w:cs="Arial"/>
          <w:sz w:val="22"/>
          <w:szCs w:val="22"/>
          <w:lang w:eastAsia="en-GB"/>
        </w:rPr>
        <w:t>offer a sufficient level of protection to your Personal Data,</w:t>
      </w:r>
      <w:r w:rsidR="000074AF">
        <w:rPr>
          <w:rFonts w:eastAsia="Times New Roman" w:cs="Arial"/>
          <w:sz w:val="22"/>
          <w:szCs w:val="22"/>
          <w:lang w:eastAsia="en-GB"/>
        </w:rPr>
        <w:t xml:space="preserve"> </w:t>
      </w:r>
      <w:r w:rsidR="00656CB1">
        <w:rPr>
          <w:rFonts w:eastAsia="Times New Roman" w:cs="Arial"/>
          <w:sz w:val="22"/>
          <w:szCs w:val="22"/>
          <w:lang w:eastAsia="en-GB"/>
        </w:rPr>
        <w:t xml:space="preserve">and in particular to carry out a transfer impact assessment and </w:t>
      </w:r>
      <w:r w:rsidR="000074AF">
        <w:rPr>
          <w:rFonts w:eastAsia="Times New Roman" w:cs="Arial"/>
          <w:sz w:val="22"/>
          <w:szCs w:val="22"/>
          <w:lang w:eastAsia="en-GB"/>
        </w:rPr>
        <w:t>implement all additional corrective measures necessary to guarantee a level of protection at least equivalent to that conferred by the applicable legislation.</w:t>
      </w:r>
    </w:p>
    <w:p w14:paraId="5AD8F7B3" w14:textId="77777777" w:rsidR="000074AF" w:rsidRDefault="000074AF">
      <w:pPr>
        <w:rPr>
          <w:rFonts w:eastAsia="Times New Roman" w:cs="Arial"/>
          <w:sz w:val="22"/>
          <w:szCs w:val="22"/>
          <w:lang w:eastAsia="en-GB"/>
        </w:rPr>
      </w:pPr>
    </w:p>
    <w:p w14:paraId="04325D6D" w14:textId="77777777" w:rsidR="00F1119B" w:rsidRDefault="00F1119B">
      <w:pPr>
        <w:rPr>
          <w:rFonts w:eastAsia="Times New Roman" w:cs="Arial"/>
          <w:sz w:val="22"/>
          <w:szCs w:val="22"/>
          <w:lang w:eastAsia="en-GB"/>
        </w:rPr>
      </w:pPr>
    </w:p>
    <w:p w14:paraId="2C860B43" w14:textId="159FBF01" w:rsidR="000074AF" w:rsidRDefault="00F1119B">
      <w:pPr>
        <w:rPr>
          <w:rFonts w:eastAsia="Times New Roman" w:cs="Arial"/>
          <w:sz w:val="22"/>
          <w:szCs w:val="22"/>
          <w:lang w:eastAsia="en-GB"/>
        </w:rPr>
      </w:pPr>
      <w:r>
        <w:rPr>
          <w:rFonts w:eastAsia="Times New Roman" w:cs="Arial"/>
          <w:sz w:val="22"/>
          <w:szCs w:val="22"/>
          <w:lang w:eastAsia="en-GB"/>
        </w:rPr>
        <w:t xml:space="preserve">In the event of a transfer of data at any level, the User will be notified </w:t>
      </w:r>
      <w:r w:rsidR="00A213C2">
        <w:rPr>
          <w:rFonts w:eastAsia="Times New Roman" w:cs="Arial"/>
          <w:sz w:val="22"/>
          <w:szCs w:val="22"/>
          <w:lang w:eastAsia="en-GB"/>
        </w:rPr>
        <w:t>in advance at the time of giving his/her consent.</w:t>
      </w:r>
    </w:p>
    <w:p w14:paraId="42023B57" w14:textId="77777777" w:rsidR="00A213C2" w:rsidRDefault="00A213C2">
      <w:pPr>
        <w:rPr>
          <w:rFonts w:eastAsia="Times New Roman" w:cs="Arial"/>
          <w:sz w:val="22"/>
          <w:szCs w:val="22"/>
          <w:lang w:eastAsia="en-GB"/>
        </w:rPr>
      </w:pPr>
    </w:p>
    <w:p w14:paraId="4744EB15" w14:textId="14932C9F" w:rsidR="00A213C2" w:rsidRDefault="00A213C2">
      <w:pPr>
        <w:rPr>
          <w:rFonts w:eastAsia="Times New Roman" w:cs="Arial"/>
          <w:sz w:val="22"/>
          <w:szCs w:val="22"/>
          <w:lang w:eastAsia="en-GB"/>
        </w:rPr>
      </w:pPr>
      <w:r>
        <w:rPr>
          <w:rFonts w:eastAsia="Times New Roman" w:cs="Arial"/>
          <w:sz w:val="22"/>
          <w:szCs w:val="22"/>
          <w:lang w:eastAsia="en-GB"/>
        </w:rPr>
        <w:t>You may contact the data protection department at any time by email</w:t>
      </w:r>
      <w:r w:rsidR="0006598E">
        <w:rPr>
          <w:rFonts w:eastAsia="Times New Roman" w:cs="Arial"/>
          <w:sz w:val="22"/>
          <w:szCs w:val="22"/>
          <w:lang w:eastAsia="en-GB"/>
        </w:rPr>
        <w:t xml:space="preserve">: </w:t>
      </w:r>
      <w:hyperlink r:id="rId13" w:history="1">
        <w:r w:rsidR="0006598E" w:rsidRPr="00704428">
          <w:rPr>
            <w:rStyle w:val="Hyperlink"/>
            <w:rFonts w:eastAsia="Times New Roman" w:cs="Arial"/>
            <w:sz w:val="22"/>
            <w:szCs w:val="22"/>
            <w:lang w:eastAsia="en-GB"/>
          </w:rPr>
          <w:t>info@churchill1795.com</w:t>
        </w:r>
      </w:hyperlink>
      <w:r w:rsidR="0006598E">
        <w:rPr>
          <w:rFonts w:eastAsia="Times New Roman" w:cs="Arial"/>
          <w:sz w:val="22"/>
          <w:szCs w:val="22"/>
          <w:lang w:eastAsia="en-GB"/>
        </w:rPr>
        <w:t xml:space="preserve"> to request any additional information on this matter.</w:t>
      </w:r>
    </w:p>
    <w:p w14:paraId="05C21498" w14:textId="77777777" w:rsidR="0006598E" w:rsidRDefault="0006598E">
      <w:pPr>
        <w:rPr>
          <w:rFonts w:eastAsia="Times New Roman" w:cs="Arial"/>
          <w:sz w:val="22"/>
          <w:szCs w:val="22"/>
          <w:lang w:eastAsia="en-GB"/>
        </w:rPr>
      </w:pPr>
    </w:p>
    <w:p w14:paraId="77D0675D" w14:textId="21A0622F" w:rsidR="0006598E" w:rsidRDefault="00AE279B">
      <w:pPr>
        <w:rPr>
          <w:rFonts w:eastAsia="Times New Roman" w:cs="Arial"/>
          <w:b/>
          <w:bCs/>
          <w:sz w:val="32"/>
          <w:szCs w:val="32"/>
          <w:lang w:eastAsia="en-GB"/>
        </w:rPr>
      </w:pPr>
      <w:r w:rsidRPr="00AE279B">
        <w:rPr>
          <w:rFonts w:eastAsia="Times New Roman" w:cs="Arial"/>
          <w:b/>
          <w:bCs/>
          <w:sz w:val="32"/>
          <w:szCs w:val="32"/>
          <w:lang w:eastAsia="en-GB"/>
        </w:rPr>
        <w:t>7. LEGAL BAS</w:t>
      </w:r>
      <w:r>
        <w:rPr>
          <w:rFonts w:eastAsia="Times New Roman" w:cs="Arial"/>
          <w:b/>
          <w:bCs/>
          <w:sz w:val="32"/>
          <w:szCs w:val="32"/>
          <w:lang w:eastAsia="en-GB"/>
        </w:rPr>
        <w:t>I</w:t>
      </w:r>
      <w:r w:rsidRPr="00AE279B">
        <w:rPr>
          <w:rFonts w:eastAsia="Times New Roman" w:cs="Arial"/>
          <w:b/>
          <w:bCs/>
          <w:sz w:val="32"/>
          <w:szCs w:val="32"/>
          <w:lang w:eastAsia="en-GB"/>
        </w:rPr>
        <w:t>S</w:t>
      </w:r>
    </w:p>
    <w:p w14:paraId="4EAEB50A" w14:textId="77777777" w:rsidR="00AE279B" w:rsidRDefault="00AE279B">
      <w:pPr>
        <w:rPr>
          <w:rFonts w:eastAsia="Times New Roman" w:cs="Arial"/>
          <w:b/>
          <w:bCs/>
          <w:sz w:val="32"/>
          <w:szCs w:val="32"/>
          <w:lang w:eastAsia="en-GB"/>
        </w:rPr>
      </w:pPr>
    </w:p>
    <w:p w14:paraId="6AB051DB" w14:textId="36BAB105" w:rsidR="00AE279B" w:rsidRDefault="00023F6C">
      <w:pPr>
        <w:rPr>
          <w:rFonts w:eastAsia="Times New Roman" w:cs="Arial"/>
          <w:sz w:val="22"/>
          <w:szCs w:val="22"/>
          <w:lang w:eastAsia="en-GB"/>
        </w:rPr>
      </w:pPr>
      <w:r w:rsidRPr="00754C6B">
        <w:rPr>
          <w:rFonts w:eastAsia="Times New Roman" w:cs="Arial"/>
          <w:sz w:val="22"/>
          <w:szCs w:val="22"/>
          <w:lang w:eastAsia="en-GB"/>
        </w:rPr>
        <w:t>Under UK and EU law</w:t>
      </w:r>
      <w:r w:rsidR="00754C6B">
        <w:rPr>
          <w:rFonts w:eastAsia="Times New Roman" w:cs="Arial"/>
          <w:sz w:val="22"/>
          <w:szCs w:val="22"/>
          <w:lang w:eastAsia="en-GB"/>
        </w:rPr>
        <w:t>, we are required to identify the lawful basis on which we use your personal data.  These are:</w:t>
      </w:r>
    </w:p>
    <w:p w14:paraId="4D820A0F" w14:textId="77777777" w:rsidR="00754C6B" w:rsidRDefault="00754C6B">
      <w:pPr>
        <w:rPr>
          <w:rFonts w:eastAsia="Times New Roman" w:cs="Arial"/>
          <w:sz w:val="22"/>
          <w:szCs w:val="22"/>
          <w:lang w:eastAsia="en-GB"/>
        </w:rPr>
      </w:pPr>
    </w:p>
    <w:p w14:paraId="7ACA6C37" w14:textId="03472CBE" w:rsidR="001B76C4" w:rsidRPr="00525C91" w:rsidRDefault="001B76C4" w:rsidP="00525C91">
      <w:pPr>
        <w:pStyle w:val="ListParagraph"/>
        <w:numPr>
          <w:ilvl w:val="0"/>
          <w:numId w:val="19"/>
        </w:numPr>
        <w:rPr>
          <w:rFonts w:eastAsia="Times New Roman" w:cs="Arial"/>
          <w:lang w:eastAsia="en-GB"/>
        </w:rPr>
      </w:pPr>
      <w:r w:rsidRPr="00525C91">
        <w:rPr>
          <w:rFonts w:eastAsia="Times New Roman" w:cs="Arial"/>
          <w:lang w:eastAsia="en-GB"/>
        </w:rPr>
        <w:t>Vital interest of the individual</w:t>
      </w:r>
    </w:p>
    <w:p w14:paraId="06C41625" w14:textId="4B8DBA2D" w:rsidR="001B76C4" w:rsidRPr="00525C91" w:rsidRDefault="001B76C4" w:rsidP="00525C91">
      <w:pPr>
        <w:pStyle w:val="ListParagraph"/>
        <w:numPr>
          <w:ilvl w:val="0"/>
          <w:numId w:val="19"/>
        </w:numPr>
        <w:rPr>
          <w:rFonts w:eastAsia="Times New Roman" w:cs="Arial"/>
          <w:lang w:eastAsia="en-GB"/>
        </w:rPr>
      </w:pPr>
      <w:r w:rsidRPr="00525C91">
        <w:rPr>
          <w:rFonts w:eastAsia="Times New Roman" w:cs="Arial"/>
          <w:lang w:eastAsia="en-GB"/>
        </w:rPr>
        <w:t>Public interest</w:t>
      </w:r>
    </w:p>
    <w:p w14:paraId="164F6E9C" w14:textId="708F982B" w:rsidR="001B76C4" w:rsidRPr="00525C91" w:rsidRDefault="001B76C4" w:rsidP="00525C91">
      <w:pPr>
        <w:pStyle w:val="ListParagraph"/>
        <w:numPr>
          <w:ilvl w:val="0"/>
          <w:numId w:val="19"/>
        </w:numPr>
        <w:rPr>
          <w:rFonts w:eastAsia="Times New Roman" w:cs="Arial"/>
          <w:lang w:eastAsia="en-GB"/>
        </w:rPr>
      </w:pPr>
      <w:r w:rsidRPr="00525C91">
        <w:rPr>
          <w:rFonts w:eastAsia="Times New Roman" w:cs="Arial"/>
          <w:lang w:eastAsia="en-GB"/>
        </w:rPr>
        <w:t>Contract management</w:t>
      </w:r>
    </w:p>
    <w:p w14:paraId="1D669318" w14:textId="7CAE20CF" w:rsidR="001B76C4" w:rsidRPr="00525C91" w:rsidRDefault="001B76C4" w:rsidP="00525C91">
      <w:pPr>
        <w:pStyle w:val="ListParagraph"/>
        <w:numPr>
          <w:ilvl w:val="0"/>
          <w:numId w:val="19"/>
        </w:numPr>
        <w:rPr>
          <w:rFonts w:eastAsia="Times New Roman" w:cs="Arial"/>
          <w:lang w:eastAsia="en-GB"/>
        </w:rPr>
      </w:pPr>
      <w:r w:rsidRPr="00525C91">
        <w:rPr>
          <w:rFonts w:eastAsia="Times New Roman" w:cs="Arial"/>
          <w:lang w:eastAsia="en-GB"/>
        </w:rPr>
        <w:t>Compliance with legal obligations</w:t>
      </w:r>
    </w:p>
    <w:p w14:paraId="52C24E19" w14:textId="47EF829C" w:rsidR="001B76C4" w:rsidRPr="00525C91" w:rsidRDefault="001B76C4" w:rsidP="00525C91">
      <w:pPr>
        <w:pStyle w:val="ListParagraph"/>
        <w:numPr>
          <w:ilvl w:val="0"/>
          <w:numId w:val="19"/>
        </w:numPr>
        <w:rPr>
          <w:rFonts w:eastAsia="Times New Roman" w:cs="Arial"/>
          <w:lang w:eastAsia="en-GB"/>
        </w:rPr>
      </w:pPr>
      <w:r w:rsidRPr="00525C91">
        <w:rPr>
          <w:rFonts w:eastAsia="Times New Roman" w:cs="Arial"/>
          <w:lang w:eastAsia="en-GB"/>
        </w:rPr>
        <w:t>Unequi</w:t>
      </w:r>
      <w:r w:rsidR="009844EB" w:rsidRPr="00525C91">
        <w:rPr>
          <w:rFonts w:eastAsia="Times New Roman" w:cs="Arial"/>
          <w:lang w:eastAsia="en-GB"/>
        </w:rPr>
        <w:t>vocal consent of the individual</w:t>
      </w:r>
    </w:p>
    <w:p w14:paraId="26763A09" w14:textId="28B270A6" w:rsidR="009844EB" w:rsidRPr="00525C91" w:rsidRDefault="009844EB" w:rsidP="00525C91">
      <w:pPr>
        <w:pStyle w:val="ListParagraph"/>
        <w:numPr>
          <w:ilvl w:val="0"/>
          <w:numId w:val="19"/>
        </w:numPr>
        <w:rPr>
          <w:rFonts w:eastAsia="Times New Roman" w:cs="Arial"/>
          <w:lang w:eastAsia="en-GB"/>
        </w:rPr>
      </w:pPr>
      <w:r w:rsidRPr="00525C91">
        <w:rPr>
          <w:rFonts w:eastAsia="Times New Roman" w:cs="Arial"/>
          <w:lang w:eastAsia="en-GB"/>
        </w:rPr>
        <w:t>The legitimate interest of the data controller us to create a link between the Company and you</w:t>
      </w:r>
    </w:p>
    <w:p w14:paraId="4EDFC522" w14:textId="77777777" w:rsidR="009844EB" w:rsidRDefault="009844EB">
      <w:pPr>
        <w:rPr>
          <w:rFonts w:eastAsia="Times New Roman" w:cs="Arial"/>
          <w:sz w:val="22"/>
          <w:szCs w:val="22"/>
          <w:lang w:eastAsia="en-GB"/>
        </w:rPr>
      </w:pPr>
    </w:p>
    <w:p w14:paraId="3AEF1AB6" w14:textId="3AC37FFB" w:rsidR="009844EB" w:rsidRDefault="009844EB">
      <w:pPr>
        <w:rPr>
          <w:rFonts w:eastAsia="Times New Roman" w:cs="Arial"/>
          <w:sz w:val="22"/>
          <w:szCs w:val="22"/>
          <w:lang w:eastAsia="en-GB"/>
        </w:rPr>
      </w:pPr>
      <w:r>
        <w:rPr>
          <w:rFonts w:eastAsia="Times New Roman" w:cs="Arial"/>
          <w:sz w:val="22"/>
          <w:szCs w:val="22"/>
          <w:lang w:eastAsia="en-GB"/>
        </w:rPr>
        <w:t>Following the services, we currently provide, we do not collect sensi</w:t>
      </w:r>
      <w:r w:rsidR="00FD6922">
        <w:rPr>
          <w:rFonts w:eastAsia="Times New Roman" w:cs="Arial"/>
          <w:sz w:val="22"/>
          <w:szCs w:val="22"/>
          <w:lang w:eastAsia="en-GB"/>
        </w:rPr>
        <w:t>tive personal data (which under UK law includes, for example, personal data on ethnicity, race, sexuality, political affiliation, biometrics and/or health) through the Churchill website.</w:t>
      </w:r>
    </w:p>
    <w:p w14:paraId="3518F742" w14:textId="77777777" w:rsidR="00FD6922" w:rsidRDefault="00FD6922">
      <w:pPr>
        <w:rPr>
          <w:rFonts w:eastAsia="Times New Roman" w:cs="Arial"/>
          <w:sz w:val="22"/>
          <w:szCs w:val="22"/>
          <w:lang w:eastAsia="en-GB"/>
        </w:rPr>
      </w:pPr>
    </w:p>
    <w:p w14:paraId="64A25EAB" w14:textId="6CD1AE63" w:rsidR="0072443C" w:rsidRDefault="0072443C">
      <w:pPr>
        <w:rPr>
          <w:rFonts w:eastAsia="Times New Roman" w:cs="Arial"/>
          <w:sz w:val="22"/>
          <w:szCs w:val="22"/>
          <w:lang w:eastAsia="en-GB"/>
        </w:rPr>
      </w:pPr>
      <w:r>
        <w:rPr>
          <w:rFonts w:eastAsia="Times New Roman" w:cs="Arial"/>
          <w:sz w:val="22"/>
          <w:szCs w:val="22"/>
          <w:lang w:eastAsia="en-GB"/>
        </w:rPr>
        <w:t>We reiterate that you may at any time exercise your rights set out in section 5.</w:t>
      </w:r>
    </w:p>
    <w:p w14:paraId="22993289" w14:textId="77777777" w:rsidR="0072443C" w:rsidRDefault="0072443C">
      <w:pPr>
        <w:rPr>
          <w:rFonts w:eastAsia="Times New Roman" w:cs="Arial"/>
          <w:sz w:val="22"/>
          <w:szCs w:val="22"/>
          <w:lang w:eastAsia="en-GB"/>
        </w:rPr>
      </w:pPr>
    </w:p>
    <w:p w14:paraId="7C839559" w14:textId="29A71849" w:rsidR="0072443C" w:rsidRPr="00525C91" w:rsidRDefault="0072443C">
      <w:pPr>
        <w:rPr>
          <w:rFonts w:eastAsia="Times New Roman" w:cs="Arial"/>
          <w:b/>
          <w:bCs/>
          <w:sz w:val="32"/>
          <w:szCs w:val="32"/>
          <w:lang w:eastAsia="en-GB"/>
        </w:rPr>
      </w:pPr>
      <w:r w:rsidRPr="00525C91">
        <w:rPr>
          <w:rFonts w:eastAsia="Times New Roman" w:cs="Arial"/>
          <w:b/>
          <w:bCs/>
          <w:sz w:val="32"/>
          <w:szCs w:val="32"/>
          <w:lang w:eastAsia="en-GB"/>
        </w:rPr>
        <w:t>8. SECURITY AND CONFIDENTIALITY</w:t>
      </w:r>
    </w:p>
    <w:p w14:paraId="739675BD" w14:textId="77777777" w:rsidR="0072443C" w:rsidRDefault="0072443C">
      <w:pPr>
        <w:rPr>
          <w:rFonts w:eastAsia="Times New Roman" w:cs="Arial"/>
          <w:sz w:val="22"/>
          <w:szCs w:val="22"/>
          <w:lang w:eastAsia="en-GB"/>
        </w:rPr>
      </w:pPr>
    </w:p>
    <w:p w14:paraId="5A66C02F" w14:textId="2F045E99" w:rsidR="00AE279B" w:rsidRDefault="00525C91">
      <w:pPr>
        <w:rPr>
          <w:rFonts w:ascii="Roboto" w:hAnsi="Roboto"/>
          <w:color w:val="343A40"/>
          <w:shd w:val="clear" w:color="auto" w:fill="FFFFFF"/>
        </w:rPr>
      </w:pPr>
      <w:r w:rsidRPr="00525C91">
        <w:rPr>
          <w:rFonts w:eastAsia="Times New Roman" w:cs="Arial"/>
          <w:sz w:val="22"/>
          <w:szCs w:val="22"/>
          <w:lang w:eastAsia="en-GB"/>
        </w:rPr>
        <w:t xml:space="preserve">We are committed to ensuring that your personal data is secure. </w:t>
      </w:r>
      <w:proofErr w:type="gramStart"/>
      <w:r w:rsidRPr="00525C91">
        <w:rPr>
          <w:rFonts w:eastAsia="Times New Roman" w:cs="Arial"/>
          <w:sz w:val="22"/>
          <w:szCs w:val="22"/>
          <w:lang w:eastAsia="en-GB"/>
        </w:rPr>
        <w:t>In order to</w:t>
      </w:r>
      <w:proofErr w:type="gramEnd"/>
      <w:r w:rsidRPr="00525C91">
        <w:rPr>
          <w:rFonts w:eastAsia="Times New Roman" w:cs="Arial"/>
          <w:sz w:val="22"/>
          <w:szCs w:val="22"/>
          <w:lang w:eastAsia="en-GB"/>
        </w:rPr>
        <w:t xml:space="preserve"> prevent unauthori</w:t>
      </w:r>
      <w:r w:rsidR="0074739F">
        <w:rPr>
          <w:rFonts w:eastAsia="Times New Roman" w:cs="Arial"/>
          <w:sz w:val="22"/>
          <w:szCs w:val="22"/>
          <w:lang w:eastAsia="en-GB"/>
        </w:rPr>
        <w:t>s</w:t>
      </w:r>
      <w:r w:rsidRPr="00525C91">
        <w:rPr>
          <w:rFonts w:eastAsia="Times New Roman" w:cs="Arial"/>
          <w:sz w:val="22"/>
          <w:szCs w:val="22"/>
          <w:lang w:eastAsia="en-GB"/>
        </w:rPr>
        <w:t xml:space="preserve">ed access or disclosure, we have put in place suitable physical, electronic, and managerial procedures to safeguard and secure the personal data we collect online. However, data security incidents and breaches can occur due to a variety of factors that cannot reasonably be prevented; therefore, our safeguards may not always be adequate to prevent all breaches of security.  Additionally, we are not able to guarantee the confidentiality of non-confidential data such as feedback, questions, comments or ideas that you voluntarily provide to us (e.g., via the “Contact” tab or similar features on the </w:t>
      </w:r>
      <w:r w:rsidR="0074739F">
        <w:rPr>
          <w:rFonts w:eastAsia="Times New Roman" w:cs="Arial"/>
          <w:sz w:val="22"/>
          <w:szCs w:val="22"/>
          <w:lang w:eastAsia="en-GB"/>
        </w:rPr>
        <w:t>s</w:t>
      </w:r>
      <w:r w:rsidRPr="00525C91">
        <w:rPr>
          <w:rFonts w:eastAsia="Times New Roman" w:cs="Arial"/>
          <w:sz w:val="22"/>
          <w:szCs w:val="22"/>
          <w:lang w:eastAsia="en-GB"/>
        </w:rPr>
        <w:t>ite). We reserve the right to use and disclose such non-confidential information as we deem appropriate in compliance with applicable law</w:t>
      </w:r>
      <w:r>
        <w:rPr>
          <w:rFonts w:ascii="Roboto" w:hAnsi="Roboto"/>
          <w:color w:val="343A40"/>
          <w:shd w:val="clear" w:color="auto" w:fill="FFFFFF"/>
        </w:rPr>
        <w:t>. </w:t>
      </w:r>
    </w:p>
    <w:p w14:paraId="0C773A0A" w14:textId="77777777" w:rsidR="0074739F" w:rsidRDefault="0074739F">
      <w:pPr>
        <w:rPr>
          <w:rFonts w:ascii="Roboto" w:hAnsi="Roboto"/>
          <w:color w:val="343A40"/>
          <w:shd w:val="clear" w:color="auto" w:fill="FFFFFF"/>
        </w:rPr>
      </w:pPr>
    </w:p>
    <w:p w14:paraId="20C6EE82" w14:textId="2A691926" w:rsidR="0074739F" w:rsidRPr="000760DC" w:rsidRDefault="0074739F">
      <w:pPr>
        <w:rPr>
          <w:rFonts w:eastAsia="Times New Roman" w:cs="Arial"/>
          <w:b/>
          <w:bCs/>
          <w:sz w:val="32"/>
          <w:szCs w:val="32"/>
          <w:lang w:eastAsia="en-GB"/>
        </w:rPr>
      </w:pPr>
      <w:r w:rsidRPr="000760DC">
        <w:rPr>
          <w:rFonts w:eastAsia="Times New Roman" w:cs="Arial"/>
          <w:b/>
          <w:bCs/>
          <w:sz w:val="32"/>
          <w:szCs w:val="32"/>
          <w:lang w:eastAsia="en-GB"/>
        </w:rPr>
        <w:t>9. HOW LONG WILL WE KEEP YOUR PERSONAL DATA</w:t>
      </w:r>
      <w:r w:rsidR="000760DC" w:rsidRPr="000760DC">
        <w:rPr>
          <w:rFonts w:eastAsia="Times New Roman" w:cs="Arial"/>
          <w:b/>
          <w:bCs/>
          <w:sz w:val="32"/>
          <w:szCs w:val="32"/>
          <w:lang w:eastAsia="en-GB"/>
        </w:rPr>
        <w:t>?</w:t>
      </w:r>
    </w:p>
    <w:p w14:paraId="269A8861" w14:textId="77777777" w:rsidR="000760DC" w:rsidRDefault="000760DC">
      <w:pPr>
        <w:rPr>
          <w:rFonts w:eastAsia="Times New Roman" w:cs="Arial"/>
          <w:sz w:val="22"/>
          <w:szCs w:val="22"/>
          <w:lang w:eastAsia="en-GB"/>
        </w:rPr>
      </w:pPr>
    </w:p>
    <w:p w14:paraId="6ABEF65C" w14:textId="77777777" w:rsidR="002F25FB" w:rsidRPr="002F25FB" w:rsidRDefault="002F25FB" w:rsidP="002F25FB">
      <w:pPr>
        <w:rPr>
          <w:rFonts w:eastAsia="Times New Roman" w:cs="Arial"/>
          <w:sz w:val="22"/>
          <w:szCs w:val="22"/>
          <w:lang w:eastAsia="en-GB"/>
        </w:rPr>
      </w:pPr>
      <w:r w:rsidRPr="002F25FB">
        <w:rPr>
          <w:rFonts w:eastAsia="Times New Roman" w:cs="Arial"/>
          <w:sz w:val="22"/>
          <w:szCs w:val="22"/>
          <w:lang w:eastAsia="en-GB"/>
        </w:rPr>
        <w:t>We will retain your personal data for as long as: </w:t>
      </w:r>
    </w:p>
    <w:p w14:paraId="33CA5BFC" w14:textId="77777777" w:rsidR="006D2E6A" w:rsidRDefault="006D2E6A" w:rsidP="006D2E6A">
      <w:pPr>
        <w:ind w:left="720"/>
        <w:rPr>
          <w:rFonts w:eastAsia="Times New Roman" w:cs="Arial"/>
          <w:sz w:val="22"/>
          <w:szCs w:val="22"/>
          <w:lang w:eastAsia="en-GB"/>
        </w:rPr>
      </w:pPr>
    </w:p>
    <w:p w14:paraId="3AFE1245" w14:textId="09524269" w:rsidR="002F25FB" w:rsidRP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 xml:space="preserve">Let us maintain a commercial relationship with </w:t>
      </w:r>
      <w:proofErr w:type="gramStart"/>
      <w:r w:rsidRPr="002F25FB">
        <w:rPr>
          <w:rFonts w:eastAsia="Times New Roman" w:cs="Arial"/>
          <w:sz w:val="22"/>
          <w:szCs w:val="22"/>
          <w:lang w:eastAsia="en-GB"/>
        </w:rPr>
        <w:t>you;</w:t>
      </w:r>
      <w:proofErr w:type="gramEnd"/>
    </w:p>
    <w:p w14:paraId="400FBBA8" w14:textId="4D7005D8" w:rsidR="002F25FB" w:rsidRP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 xml:space="preserve">In the event that </w:t>
      </w:r>
      <w:r w:rsidR="006D2E6A">
        <w:rPr>
          <w:rFonts w:eastAsia="Times New Roman" w:cs="Arial"/>
          <w:sz w:val="22"/>
          <w:szCs w:val="22"/>
          <w:lang w:eastAsia="en-GB"/>
        </w:rPr>
        <w:t>Churchill China</w:t>
      </w:r>
      <w:r w:rsidRPr="002F25FB">
        <w:rPr>
          <w:rFonts w:eastAsia="Times New Roman" w:cs="Arial"/>
          <w:sz w:val="22"/>
          <w:szCs w:val="22"/>
          <w:lang w:eastAsia="en-GB"/>
        </w:rPr>
        <w:t xml:space="preserve"> is required to </w:t>
      </w:r>
      <w:r w:rsidR="006973B0" w:rsidRPr="002F25FB">
        <w:rPr>
          <w:rFonts w:eastAsia="Times New Roman" w:cs="Arial"/>
          <w:sz w:val="22"/>
          <w:szCs w:val="22"/>
          <w:lang w:eastAsia="en-GB"/>
        </w:rPr>
        <w:t>fulfil</w:t>
      </w:r>
      <w:r w:rsidRPr="002F25FB">
        <w:rPr>
          <w:rFonts w:eastAsia="Times New Roman" w:cs="Arial"/>
          <w:sz w:val="22"/>
          <w:szCs w:val="22"/>
          <w:lang w:eastAsia="en-GB"/>
        </w:rPr>
        <w:t xml:space="preserve"> a legal obligation, personal data is processed for the time necessary to </w:t>
      </w:r>
      <w:r w:rsidR="006973B0" w:rsidRPr="002F25FB">
        <w:rPr>
          <w:rFonts w:eastAsia="Times New Roman" w:cs="Arial"/>
          <w:sz w:val="22"/>
          <w:szCs w:val="22"/>
          <w:lang w:eastAsia="en-GB"/>
        </w:rPr>
        <w:t>fulfil</w:t>
      </w:r>
      <w:r w:rsidRPr="002F25FB">
        <w:rPr>
          <w:rFonts w:eastAsia="Times New Roman" w:cs="Arial"/>
          <w:sz w:val="22"/>
          <w:szCs w:val="22"/>
          <w:lang w:eastAsia="en-GB"/>
        </w:rPr>
        <w:t xml:space="preserve"> this obligation and as provided for by </w:t>
      </w:r>
      <w:proofErr w:type="gramStart"/>
      <w:r w:rsidRPr="002F25FB">
        <w:rPr>
          <w:rFonts w:eastAsia="Times New Roman" w:cs="Arial"/>
          <w:sz w:val="22"/>
          <w:szCs w:val="22"/>
          <w:lang w:eastAsia="en-GB"/>
        </w:rPr>
        <w:t>law;</w:t>
      </w:r>
      <w:proofErr w:type="gramEnd"/>
    </w:p>
    <w:p w14:paraId="369EE6A9" w14:textId="77777777" w:rsidR="002F25FB" w:rsidRP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 xml:space="preserve">For the time strictly necessary to use the website and to access the </w:t>
      </w:r>
      <w:proofErr w:type="gramStart"/>
      <w:r w:rsidRPr="002F25FB">
        <w:rPr>
          <w:rFonts w:eastAsia="Times New Roman" w:cs="Arial"/>
          <w:sz w:val="22"/>
          <w:szCs w:val="22"/>
          <w:lang w:eastAsia="en-GB"/>
        </w:rPr>
        <w:t>services;</w:t>
      </w:r>
      <w:proofErr w:type="gramEnd"/>
    </w:p>
    <w:p w14:paraId="0903B7F1" w14:textId="77777777" w:rsidR="002F25FB" w:rsidRP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 xml:space="preserve">In the context of marketing operations, three (03) years from the last </w:t>
      </w:r>
      <w:proofErr w:type="gramStart"/>
      <w:r w:rsidRPr="002F25FB">
        <w:rPr>
          <w:rFonts w:eastAsia="Times New Roman" w:cs="Arial"/>
          <w:sz w:val="22"/>
          <w:szCs w:val="22"/>
          <w:lang w:eastAsia="en-GB"/>
        </w:rPr>
        <w:t>contact;</w:t>
      </w:r>
      <w:proofErr w:type="gramEnd"/>
    </w:p>
    <w:p w14:paraId="6EB44428" w14:textId="77777777" w:rsidR="002F25FB" w:rsidRP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 xml:space="preserve">Until the withdrawal of consent, in the event that the processing is based on prior </w:t>
      </w:r>
      <w:proofErr w:type="gramStart"/>
      <w:r w:rsidRPr="002F25FB">
        <w:rPr>
          <w:rFonts w:eastAsia="Times New Roman" w:cs="Arial"/>
          <w:sz w:val="22"/>
          <w:szCs w:val="22"/>
          <w:lang w:eastAsia="en-GB"/>
        </w:rPr>
        <w:t>consent;</w:t>
      </w:r>
      <w:proofErr w:type="gramEnd"/>
    </w:p>
    <w:p w14:paraId="14A7A7CC" w14:textId="77777777" w:rsidR="002F25FB" w:rsidRDefault="002F25FB" w:rsidP="002F25FB">
      <w:pPr>
        <w:numPr>
          <w:ilvl w:val="0"/>
          <w:numId w:val="20"/>
        </w:numPr>
        <w:rPr>
          <w:rFonts w:eastAsia="Times New Roman" w:cs="Arial"/>
          <w:sz w:val="22"/>
          <w:szCs w:val="22"/>
          <w:lang w:eastAsia="en-GB"/>
        </w:rPr>
      </w:pPr>
      <w:r w:rsidRPr="002F25FB">
        <w:rPr>
          <w:rFonts w:eastAsia="Times New Roman" w:cs="Arial"/>
          <w:sz w:val="22"/>
          <w:szCs w:val="22"/>
          <w:lang w:eastAsia="en-GB"/>
        </w:rPr>
        <w:t>In accordance with local country regulations. </w:t>
      </w:r>
    </w:p>
    <w:p w14:paraId="03892F72" w14:textId="77777777" w:rsidR="006D2E6A" w:rsidRPr="002F25FB" w:rsidRDefault="006D2E6A" w:rsidP="00F92713">
      <w:pPr>
        <w:ind w:left="720"/>
        <w:rPr>
          <w:rFonts w:eastAsia="Times New Roman" w:cs="Arial"/>
          <w:sz w:val="22"/>
          <w:szCs w:val="22"/>
          <w:lang w:eastAsia="en-GB"/>
        </w:rPr>
      </w:pPr>
    </w:p>
    <w:p w14:paraId="7EDCFAEC" w14:textId="77777777" w:rsidR="002F25FB" w:rsidRDefault="002F25FB" w:rsidP="002F25FB">
      <w:pPr>
        <w:rPr>
          <w:rFonts w:eastAsia="Times New Roman" w:cs="Arial"/>
          <w:sz w:val="22"/>
          <w:szCs w:val="22"/>
          <w:lang w:eastAsia="en-GB"/>
        </w:rPr>
      </w:pPr>
      <w:r w:rsidRPr="002F25FB">
        <w:rPr>
          <w:rFonts w:eastAsia="Times New Roman" w:cs="Arial"/>
          <w:sz w:val="22"/>
          <w:szCs w:val="22"/>
          <w:lang w:eastAsia="en-GB"/>
        </w:rPr>
        <w:t>If you have any questions about our retention policy, please contact us using the details above.</w:t>
      </w:r>
    </w:p>
    <w:p w14:paraId="3113F205" w14:textId="77777777" w:rsidR="00F92713" w:rsidRDefault="00F92713" w:rsidP="002F25FB">
      <w:pPr>
        <w:rPr>
          <w:rFonts w:eastAsia="Times New Roman" w:cs="Arial"/>
          <w:sz w:val="22"/>
          <w:szCs w:val="22"/>
          <w:lang w:eastAsia="en-GB"/>
        </w:rPr>
      </w:pPr>
    </w:p>
    <w:p w14:paraId="42454B0B" w14:textId="77777777" w:rsidR="00F92713" w:rsidRDefault="00F92713" w:rsidP="002F25FB">
      <w:pPr>
        <w:rPr>
          <w:rFonts w:eastAsia="Times New Roman" w:cs="Arial"/>
          <w:sz w:val="22"/>
          <w:szCs w:val="22"/>
          <w:lang w:eastAsia="en-GB"/>
        </w:rPr>
      </w:pPr>
    </w:p>
    <w:p w14:paraId="3A6B5C6D" w14:textId="77777777" w:rsidR="00F92713" w:rsidRDefault="00F92713" w:rsidP="002F25FB">
      <w:pPr>
        <w:rPr>
          <w:rFonts w:eastAsia="Times New Roman" w:cs="Arial"/>
          <w:sz w:val="22"/>
          <w:szCs w:val="22"/>
          <w:lang w:eastAsia="en-GB"/>
        </w:rPr>
      </w:pPr>
    </w:p>
    <w:p w14:paraId="0DA6F7D9" w14:textId="20CB1C17" w:rsidR="00F92713" w:rsidRPr="00572432" w:rsidRDefault="00F92713" w:rsidP="002F25FB">
      <w:pPr>
        <w:rPr>
          <w:rFonts w:eastAsia="Times New Roman" w:cs="Arial"/>
          <w:b/>
          <w:bCs/>
          <w:sz w:val="32"/>
          <w:szCs w:val="32"/>
          <w:lang w:eastAsia="en-GB"/>
        </w:rPr>
      </w:pPr>
      <w:r w:rsidRPr="00572432">
        <w:rPr>
          <w:rFonts w:eastAsia="Times New Roman" w:cs="Arial"/>
          <w:b/>
          <w:bCs/>
          <w:sz w:val="32"/>
          <w:szCs w:val="32"/>
          <w:lang w:eastAsia="en-GB"/>
        </w:rPr>
        <w:t>10. SUPERVISORY AUTHORITY</w:t>
      </w:r>
    </w:p>
    <w:p w14:paraId="70B51B9F" w14:textId="77777777" w:rsidR="00F92713" w:rsidRDefault="00F92713" w:rsidP="002F25FB">
      <w:pPr>
        <w:rPr>
          <w:rFonts w:eastAsia="Times New Roman" w:cs="Arial"/>
          <w:sz w:val="22"/>
          <w:szCs w:val="22"/>
          <w:lang w:eastAsia="en-GB"/>
        </w:rPr>
      </w:pPr>
    </w:p>
    <w:p w14:paraId="12F828B8" w14:textId="5907BCAF" w:rsidR="009F65B3" w:rsidRDefault="009F65B3" w:rsidP="009F65B3">
      <w:pPr>
        <w:rPr>
          <w:rFonts w:eastAsia="Times New Roman" w:cs="Arial"/>
          <w:sz w:val="22"/>
          <w:szCs w:val="22"/>
          <w:lang w:eastAsia="en-GB"/>
        </w:rPr>
      </w:pPr>
      <w:r>
        <w:rPr>
          <w:rFonts w:eastAsia="Times New Roman" w:cs="Arial"/>
          <w:sz w:val="22"/>
          <w:szCs w:val="22"/>
          <w:lang w:eastAsia="en-GB"/>
        </w:rPr>
        <w:t>I</w:t>
      </w:r>
      <w:r w:rsidRPr="009F65B3">
        <w:rPr>
          <w:rFonts w:eastAsia="Times New Roman" w:cs="Arial"/>
          <w:sz w:val="22"/>
          <w:szCs w:val="22"/>
          <w:lang w:eastAsia="en-GB"/>
        </w:rPr>
        <w:t xml:space="preserve">n the event of non-compliance by </w:t>
      </w:r>
      <w:r>
        <w:rPr>
          <w:rFonts w:eastAsia="Times New Roman" w:cs="Arial"/>
          <w:sz w:val="22"/>
          <w:szCs w:val="22"/>
          <w:lang w:eastAsia="en-GB"/>
        </w:rPr>
        <w:t>Churchill China</w:t>
      </w:r>
      <w:r w:rsidRPr="009F65B3">
        <w:rPr>
          <w:rFonts w:eastAsia="Times New Roman" w:cs="Arial"/>
          <w:sz w:val="22"/>
          <w:szCs w:val="22"/>
          <w:lang w:eastAsia="en-GB"/>
        </w:rPr>
        <w:t xml:space="preserve"> in responding to or processing your rights, you may complain to the Data Protection Supervisory Authority in your home country, </w:t>
      </w:r>
      <w:r w:rsidR="00617B9A">
        <w:rPr>
          <w:rFonts w:eastAsia="Times New Roman" w:cs="Arial"/>
          <w:sz w:val="22"/>
          <w:szCs w:val="22"/>
          <w:lang w:eastAsia="en-GB"/>
        </w:rPr>
        <w:t>in</w:t>
      </w:r>
      <w:r w:rsidR="00617B9A" w:rsidRPr="009F65B3">
        <w:rPr>
          <w:rFonts w:eastAsia="Times New Roman" w:cs="Arial"/>
          <w:sz w:val="22"/>
          <w:szCs w:val="22"/>
          <w:lang w:eastAsia="en-GB"/>
        </w:rPr>
        <w:t xml:space="preserve"> the UK, the data protection supervisory authority is the Information Commissioner’s Office which can be contacted using their website at </w:t>
      </w:r>
      <w:hyperlink r:id="rId14" w:history="1">
        <w:r w:rsidR="00617B9A" w:rsidRPr="009F65B3">
          <w:rPr>
            <w:rStyle w:val="Hyperlink"/>
            <w:rFonts w:eastAsia="Times New Roman" w:cs="Arial"/>
            <w:sz w:val="22"/>
            <w:szCs w:val="22"/>
            <w:lang w:eastAsia="en-GB"/>
          </w:rPr>
          <w:t>https://ico.org.uk</w:t>
        </w:r>
      </w:hyperlink>
      <w:r w:rsidR="00617B9A" w:rsidRPr="009F65B3">
        <w:rPr>
          <w:rFonts w:eastAsia="Times New Roman" w:cs="Arial"/>
          <w:sz w:val="22"/>
          <w:szCs w:val="22"/>
          <w:lang w:eastAsia="en-GB"/>
        </w:rPr>
        <w:t>.  </w:t>
      </w:r>
      <w:r w:rsidR="00617B9A">
        <w:rPr>
          <w:rFonts w:eastAsia="Times New Roman" w:cs="Arial"/>
          <w:sz w:val="22"/>
          <w:szCs w:val="22"/>
          <w:lang w:eastAsia="en-GB"/>
        </w:rPr>
        <w:t>For</w:t>
      </w:r>
      <w:r w:rsidRPr="009F65B3">
        <w:rPr>
          <w:rFonts w:eastAsia="Times New Roman" w:cs="Arial"/>
          <w:sz w:val="22"/>
          <w:szCs w:val="22"/>
          <w:lang w:eastAsia="en-GB"/>
        </w:rPr>
        <w:t xml:space="preserve"> provisions of the European Union, at the following link you can find your Supervisory Authority: </w:t>
      </w:r>
      <w:hyperlink r:id="rId15" w:tgtFrame="_blank" w:history="1">
        <w:r w:rsidRPr="009F65B3">
          <w:rPr>
            <w:rStyle w:val="Hyperlink"/>
            <w:rFonts w:eastAsia="Times New Roman" w:cs="Arial"/>
            <w:sz w:val="22"/>
            <w:szCs w:val="22"/>
            <w:lang w:eastAsia="en-GB"/>
          </w:rPr>
          <w:t>Our Members | European Data Protection Board (europa.eu)</w:t>
        </w:r>
      </w:hyperlink>
      <w:r w:rsidRPr="009F65B3">
        <w:rPr>
          <w:rFonts w:eastAsia="Times New Roman" w:cs="Arial"/>
          <w:sz w:val="22"/>
          <w:szCs w:val="22"/>
          <w:lang w:eastAsia="en-GB"/>
        </w:rPr>
        <w:t xml:space="preserve">. If your home country is Switzerland, your supervisory authority is the Federal Data Protection and Information Commissioner, see </w:t>
      </w:r>
      <w:proofErr w:type="spellStart"/>
      <w:r w:rsidRPr="009F65B3">
        <w:rPr>
          <w:rFonts w:eastAsia="Times New Roman" w:cs="Arial"/>
          <w:sz w:val="22"/>
          <w:szCs w:val="22"/>
          <w:lang w:eastAsia="en-GB"/>
        </w:rPr>
        <w:t>Startseite</w:t>
      </w:r>
      <w:proofErr w:type="spellEnd"/>
      <w:r w:rsidRPr="009F65B3">
        <w:rPr>
          <w:rFonts w:eastAsia="Times New Roman" w:cs="Arial"/>
          <w:sz w:val="22"/>
          <w:szCs w:val="22"/>
          <w:lang w:eastAsia="en-GB"/>
        </w:rPr>
        <w:t xml:space="preserve"> (admin.ch). </w:t>
      </w:r>
    </w:p>
    <w:p w14:paraId="209EDE35" w14:textId="77777777" w:rsidR="00572432" w:rsidRDefault="00572432" w:rsidP="009F65B3">
      <w:pPr>
        <w:rPr>
          <w:rFonts w:eastAsia="Times New Roman" w:cs="Arial"/>
          <w:sz w:val="22"/>
          <w:szCs w:val="22"/>
          <w:lang w:eastAsia="en-GB"/>
        </w:rPr>
      </w:pPr>
    </w:p>
    <w:p w14:paraId="0DDE945D" w14:textId="6C2BAFF5" w:rsidR="00572432" w:rsidRPr="000B0166" w:rsidRDefault="00572432" w:rsidP="009F65B3">
      <w:pPr>
        <w:rPr>
          <w:rFonts w:eastAsia="Times New Roman" w:cs="Arial"/>
          <w:b/>
          <w:bCs/>
          <w:sz w:val="32"/>
          <w:szCs w:val="32"/>
          <w:lang w:eastAsia="en-GB"/>
        </w:rPr>
      </w:pPr>
      <w:r w:rsidRPr="000B0166">
        <w:rPr>
          <w:rFonts w:eastAsia="Times New Roman" w:cs="Arial"/>
          <w:b/>
          <w:bCs/>
          <w:sz w:val="32"/>
          <w:szCs w:val="32"/>
          <w:lang w:eastAsia="en-GB"/>
        </w:rPr>
        <w:t>11. LINKS TO OTHER WEBSITES</w:t>
      </w:r>
    </w:p>
    <w:p w14:paraId="1D4EFF1C" w14:textId="77777777" w:rsidR="00572432" w:rsidRDefault="00572432" w:rsidP="009F65B3">
      <w:pPr>
        <w:rPr>
          <w:rFonts w:eastAsia="Times New Roman" w:cs="Arial"/>
          <w:sz w:val="22"/>
          <w:szCs w:val="22"/>
          <w:lang w:eastAsia="en-GB"/>
        </w:rPr>
      </w:pPr>
    </w:p>
    <w:p w14:paraId="51DADF59" w14:textId="60E7A302" w:rsidR="0053167F" w:rsidRDefault="0053167F" w:rsidP="0053167F">
      <w:pPr>
        <w:rPr>
          <w:rFonts w:eastAsia="Times New Roman" w:cs="Arial"/>
          <w:sz w:val="22"/>
          <w:szCs w:val="22"/>
          <w:lang w:eastAsia="en-GB"/>
        </w:rPr>
      </w:pPr>
      <w:r w:rsidRPr="0053167F">
        <w:rPr>
          <w:rFonts w:eastAsia="Times New Roman" w:cs="Arial"/>
          <w:sz w:val="22"/>
          <w:szCs w:val="22"/>
          <w:lang w:eastAsia="en-GB"/>
        </w:rPr>
        <w:t xml:space="preserve">The </w:t>
      </w:r>
      <w:r w:rsidR="00AC3142">
        <w:rPr>
          <w:rFonts w:eastAsia="Times New Roman" w:cs="Arial"/>
          <w:sz w:val="22"/>
          <w:szCs w:val="22"/>
          <w:lang w:eastAsia="en-GB"/>
        </w:rPr>
        <w:t>Churchill</w:t>
      </w:r>
      <w:r w:rsidRPr="0053167F">
        <w:rPr>
          <w:rFonts w:eastAsia="Times New Roman" w:cs="Arial"/>
          <w:sz w:val="22"/>
          <w:szCs w:val="22"/>
          <w:lang w:eastAsia="en-GB"/>
        </w:rPr>
        <w:t xml:space="preserve"> website may contain links to enable you to visit other websites of interest to you easily. However, once you have used these links to leave our site, you should note that we do not have any control over that other website. Therefore, we cannot be responsible for the protection and privacy of any personal data that you provide whilst visiting such sites and such sites are not governed by this Privacy Policy. You should exercise caution and look at the privacy statement applicable to the website in question.</w:t>
      </w:r>
    </w:p>
    <w:p w14:paraId="2F0DF58C" w14:textId="77777777" w:rsidR="000B0166" w:rsidRPr="0053167F" w:rsidRDefault="000B0166" w:rsidP="0053167F">
      <w:pPr>
        <w:rPr>
          <w:rFonts w:eastAsia="Times New Roman" w:cs="Arial"/>
          <w:sz w:val="22"/>
          <w:szCs w:val="22"/>
          <w:lang w:eastAsia="en-GB"/>
        </w:rPr>
      </w:pPr>
    </w:p>
    <w:p w14:paraId="54B7374B" w14:textId="77777777" w:rsidR="0053167F" w:rsidRPr="0053167F" w:rsidRDefault="0053167F" w:rsidP="0053167F">
      <w:pPr>
        <w:rPr>
          <w:rFonts w:eastAsia="Times New Roman" w:cs="Arial"/>
          <w:sz w:val="22"/>
          <w:szCs w:val="22"/>
          <w:lang w:eastAsia="en-GB"/>
        </w:rPr>
      </w:pPr>
      <w:r w:rsidRPr="0053167F">
        <w:rPr>
          <w:rFonts w:eastAsia="Times New Roman" w:cs="Arial"/>
          <w:sz w:val="22"/>
          <w:szCs w:val="22"/>
          <w:lang w:eastAsia="en-GB"/>
        </w:rPr>
        <w:t>Our Site also uses plug-ins from these social media platforms: Facebook, LinkedIn, Twitter and YouTube. You can read more regarding how these social media platforms process your data at the following links:</w:t>
      </w:r>
    </w:p>
    <w:p w14:paraId="13D1098C" w14:textId="77777777" w:rsidR="0053167F" w:rsidRPr="0053167F" w:rsidRDefault="0053167F" w:rsidP="0053167F">
      <w:pPr>
        <w:numPr>
          <w:ilvl w:val="0"/>
          <w:numId w:val="28"/>
        </w:numPr>
        <w:rPr>
          <w:rFonts w:eastAsia="Times New Roman" w:cs="Arial"/>
          <w:sz w:val="22"/>
          <w:szCs w:val="22"/>
          <w:lang w:eastAsia="en-GB"/>
        </w:rPr>
      </w:pPr>
      <w:r w:rsidRPr="0053167F">
        <w:rPr>
          <w:rFonts w:eastAsia="Times New Roman" w:cs="Arial"/>
          <w:sz w:val="22"/>
          <w:szCs w:val="22"/>
          <w:lang w:eastAsia="en-GB"/>
        </w:rPr>
        <w:t>Facebook: </w:t>
      </w:r>
      <w:hyperlink r:id="rId16" w:history="1">
        <w:r w:rsidRPr="0053167F">
          <w:rPr>
            <w:rStyle w:val="Hyperlink"/>
            <w:rFonts w:eastAsia="Times New Roman" w:cs="Arial"/>
            <w:sz w:val="22"/>
            <w:szCs w:val="22"/>
            <w:lang w:eastAsia="en-GB"/>
          </w:rPr>
          <w:t>https://en-gb.facebook.com/privacy/explanation</w:t>
        </w:r>
      </w:hyperlink>
      <w:r w:rsidRPr="0053167F">
        <w:rPr>
          <w:rFonts w:eastAsia="Times New Roman" w:cs="Arial"/>
          <w:sz w:val="22"/>
          <w:szCs w:val="22"/>
          <w:lang w:eastAsia="en-GB"/>
        </w:rPr>
        <w:t> </w:t>
      </w:r>
    </w:p>
    <w:p w14:paraId="5567F668" w14:textId="77777777" w:rsidR="0053167F" w:rsidRPr="0053167F" w:rsidRDefault="0053167F" w:rsidP="0053167F">
      <w:pPr>
        <w:numPr>
          <w:ilvl w:val="0"/>
          <w:numId w:val="28"/>
        </w:numPr>
        <w:rPr>
          <w:rFonts w:eastAsia="Times New Roman" w:cs="Arial"/>
          <w:sz w:val="22"/>
          <w:szCs w:val="22"/>
          <w:lang w:eastAsia="en-GB"/>
        </w:rPr>
      </w:pPr>
      <w:r w:rsidRPr="0053167F">
        <w:rPr>
          <w:rFonts w:eastAsia="Times New Roman" w:cs="Arial"/>
          <w:sz w:val="22"/>
          <w:szCs w:val="22"/>
          <w:lang w:eastAsia="en-GB"/>
        </w:rPr>
        <w:t>LinkedIn: </w:t>
      </w:r>
      <w:hyperlink r:id="rId17" w:history="1">
        <w:r w:rsidRPr="0053167F">
          <w:rPr>
            <w:rStyle w:val="Hyperlink"/>
            <w:rFonts w:eastAsia="Times New Roman" w:cs="Arial"/>
            <w:sz w:val="22"/>
            <w:szCs w:val="22"/>
            <w:lang w:eastAsia="en-GB"/>
          </w:rPr>
          <w:t>https://www.linkedin.com/legal/privacy-policy</w:t>
        </w:r>
      </w:hyperlink>
    </w:p>
    <w:p w14:paraId="1064D69D" w14:textId="77777777" w:rsidR="0053167F" w:rsidRPr="0053167F" w:rsidRDefault="0053167F" w:rsidP="0053167F">
      <w:pPr>
        <w:numPr>
          <w:ilvl w:val="0"/>
          <w:numId w:val="28"/>
        </w:numPr>
        <w:rPr>
          <w:rFonts w:eastAsia="Times New Roman" w:cs="Arial"/>
          <w:sz w:val="22"/>
          <w:szCs w:val="22"/>
          <w:lang w:eastAsia="en-GB"/>
        </w:rPr>
      </w:pPr>
      <w:r w:rsidRPr="0053167F">
        <w:rPr>
          <w:rFonts w:eastAsia="Times New Roman" w:cs="Arial"/>
          <w:sz w:val="22"/>
          <w:szCs w:val="22"/>
          <w:lang w:eastAsia="en-GB"/>
        </w:rPr>
        <w:t>Instagram: </w:t>
      </w:r>
      <w:hyperlink r:id="rId18" w:history="1">
        <w:r w:rsidRPr="0053167F">
          <w:rPr>
            <w:rStyle w:val="Hyperlink"/>
            <w:rFonts w:eastAsia="Times New Roman" w:cs="Arial"/>
            <w:sz w:val="22"/>
            <w:szCs w:val="22"/>
            <w:lang w:eastAsia="en-GB"/>
          </w:rPr>
          <w:t>https://help.instagram.com/519522125107875</w:t>
        </w:r>
      </w:hyperlink>
      <w:r w:rsidRPr="0053167F">
        <w:rPr>
          <w:rFonts w:eastAsia="Times New Roman" w:cs="Arial"/>
          <w:sz w:val="22"/>
          <w:szCs w:val="22"/>
          <w:lang w:eastAsia="en-GB"/>
        </w:rPr>
        <w:t> </w:t>
      </w:r>
    </w:p>
    <w:p w14:paraId="078A0EEB" w14:textId="77777777" w:rsidR="0053167F" w:rsidRPr="0053167F" w:rsidRDefault="0053167F" w:rsidP="0053167F">
      <w:pPr>
        <w:numPr>
          <w:ilvl w:val="0"/>
          <w:numId w:val="28"/>
        </w:numPr>
        <w:rPr>
          <w:rFonts w:eastAsia="Times New Roman" w:cs="Arial"/>
          <w:sz w:val="22"/>
          <w:szCs w:val="22"/>
          <w:lang w:eastAsia="en-GB"/>
        </w:rPr>
      </w:pPr>
      <w:r w:rsidRPr="0053167F">
        <w:rPr>
          <w:rFonts w:eastAsia="Times New Roman" w:cs="Arial"/>
          <w:sz w:val="22"/>
          <w:szCs w:val="22"/>
          <w:lang w:eastAsia="en-GB"/>
        </w:rPr>
        <w:t>Twitter: </w:t>
      </w:r>
      <w:hyperlink r:id="rId19" w:history="1">
        <w:r w:rsidRPr="0053167F">
          <w:rPr>
            <w:rStyle w:val="Hyperlink"/>
            <w:rFonts w:eastAsia="Times New Roman" w:cs="Arial"/>
            <w:sz w:val="22"/>
            <w:szCs w:val="22"/>
            <w:lang w:eastAsia="en-GB"/>
          </w:rPr>
          <w:t>https://twitter.com/en/privacy</w:t>
        </w:r>
      </w:hyperlink>
      <w:r w:rsidRPr="0053167F">
        <w:rPr>
          <w:rFonts w:eastAsia="Times New Roman" w:cs="Arial"/>
          <w:sz w:val="22"/>
          <w:szCs w:val="22"/>
          <w:lang w:eastAsia="en-GB"/>
        </w:rPr>
        <w:t> </w:t>
      </w:r>
    </w:p>
    <w:p w14:paraId="566B0498" w14:textId="77777777" w:rsidR="0053167F" w:rsidRPr="0053167F" w:rsidRDefault="0053167F" w:rsidP="0053167F">
      <w:pPr>
        <w:numPr>
          <w:ilvl w:val="0"/>
          <w:numId w:val="28"/>
        </w:numPr>
        <w:rPr>
          <w:rFonts w:eastAsia="Times New Roman" w:cs="Arial"/>
          <w:sz w:val="22"/>
          <w:szCs w:val="22"/>
          <w:lang w:eastAsia="en-GB"/>
        </w:rPr>
      </w:pPr>
      <w:r w:rsidRPr="0053167F">
        <w:rPr>
          <w:rFonts w:eastAsia="Times New Roman" w:cs="Arial"/>
          <w:sz w:val="22"/>
          <w:szCs w:val="22"/>
          <w:lang w:eastAsia="en-GB"/>
        </w:rPr>
        <w:t>YouTube: </w:t>
      </w:r>
      <w:hyperlink r:id="rId20" w:history="1">
        <w:r w:rsidRPr="0053167F">
          <w:rPr>
            <w:rStyle w:val="Hyperlink"/>
            <w:rFonts w:eastAsia="Times New Roman" w:cs="Arial"/>
            <w:sz w:val="22"/>
            <w:szCs w:val="22"/>
            <w:lang w:eastAsia="en-GB"/>
          </w:rPr>
          <w:t>https://policies.google.com/privacy?hl=en-GB</w:t>
        </w:r>
      </w:hyperlink>
      <w:r w:rsidRPr="0053167F">
        <w:rPr>
          <w:rFonts w:eastAsia="Times New Roman" w:cs="Arial"/>
          <w:sz w:val="22"/>
          <w:szCs w:val="22"/>
          <w:lang w:eastAsia="en-GB"/>
        </w:rPr>
        <w:t> </w:t>
      </w:r>
    </w:p>
    <w:p w14:paraId="247CC89B" w14:textId="77777777" w:rsidR="0006782E" w:rsidRDefault="0006782E" w:rsidP="0053167F">
      <w:pPr>
        <w:rPr>
          <w:rFonts w:eastAsia="Times New Roman" w:cs="Arial"/>
          <w:sz w:val="22"/>
          <w:szCs w:val="22"/>
          <w:lang w:eastAsia="en-GB"/>
        </w:rPr>
      </w:pPr>
    </w:p>
    <w:p w14:paraId="629C1009" w14:textId="4BE4D2EE" w:rsidR="0053167F" w:rsidRDefault="0053167F" w:rsidP="0053167F">
      <w:pPr>
        <w:rPr>
          <w:rFonts w:eastAsia="Times New Roman" w:cs="Arial"/>
          <w:sz w:val="22"/>
          <w:szCs w:val="22"/>
          <w:lang w:eastAsia="en-GB"/>
        </w:rPr>
      </w:pPr>
      <w:r w:rsidRPr="0053167F">
        <w:rPr>
          <w:rFonts w:eastAsia="Times New Roman" w:cs="Arial"/>
          <w:sz w:val="22"/>
          <w:szCs w:val="22"/>
          <w:lang w:eastAsia="en-GB"/>
        </w:rPr>
        <w:t>We have a fan page or a company page on Facebook or LinkedIn that you can use or visit. For those pages, we act as a joint controller with the social media platform for the collection of your personal data.</w:t>
      </w:r>
    </w:p>
    <w:p w14:paraId="4FACF0A4" w14:textId="77777777" w:rsidR="0006782E" w:rsidRDefault="0006782E" w:rsidP="0053167F">
      <w:pPr>
        <w:rPr>
          <w:rFonts w:eastAsia="Times New Roman" w:cs="Arial"/>
          <w:sz w:val="22"/>
          <w:szCs w:val="22"/>
          <w:lang w:eastAsia="en-GB"/>
        </w:rPr>
      </w:pPr>
    </w:p>
    <w:p w14:paraId="5293402D" w14:textId="77777777" w:rsidR="0006782E" w:rsidRPr="0006782E" w:rsidRDefault="0006782E" w:rsidP="0006782E">
      <w:pPr>
        <w:rPr>
          <w:rFonts w:eastAsia="Times New Roman" w:cs="Arial"/>
          <w:sz w:val="22"/>
          <w:szCs w:val="22"/>
          <w:lang w:eastAsia="en-GB"/>
        </w:rPr>
      </w:pPr>
      <w:r w:rsidRPr="0006782E">
        <w:rPr>
          <w:rFonts w:eastAsia="Times New Roman" w:cs="Arial"/>
          <w:sz w:val="22"/>
          <w:szCs w:val="22"/>
          <w:lang w:eastAsia="en-GB"/>
        </w:rPr>
        <w:t>You can read more regarding our joint controllership with the platforms at the following links: </w:t>
      </w:r>
    </w:p>
    <w:p w14:paraId="7611F315" w14:textId="77777777" w:rsidR="0006782E" w:rsidRPr="0006782E" w:rsidRDefault="0006782E" w:rsidP="0006782E">
      <w:pPr>
        <w:pStyle w:val="ListParagraph"/>
        <w:numPr>
          <w:ilvl w:val="0"/>
          <w:numId w:val="30"/>
        </w:numPr>
        <w:rPr>
          <w:rFonts w:asciiTheme="minorHAnsi" w:eastAsia="Times New Roman" w:hAnsiTheme="minorHAnsi" w:cs="Arial"/>
          <w:lang w:eastAsia="en-GB"/>
        </w:rPr>
      </w:pPr>
      <w:r w:rsidRPr="0006782E">
        <w:rPr>
          <w:rFonts w:asciiTheme="minorHAnsi" w:eastAsia="Times New Roman" w:hAnsiTheme="minorHAnsi" w:cs="Arial"/>
          <w:lang w:eastAsia="en-GB"/>
        </w:rPr>
        <w:t>Facebook: </w:t>
      </w:r>
      <w:hyperlink r:id="rId21" w:history="1">
        <w:r w:rsidRPr="0006782E">
          <w:rPr>
            <w:rStyle w:val="Hyperlink"/>
            <w:rFonts w:eastAsiaTheme="minorHAnsi" w:cstheme="minorBidi"/>
            <w:sz w:val="24"/>
            <w:szCs w:val="24"/>
            <w:lang w:eastAsia="en-GB"/>
          </w:rPr>
          <w:t>https://www.facebook.com/legal/controller_addendum</w:t>
        </w:r>
      </w:hyperlink>
      <w:r w:rsidRPr="0006782E">
        <w:rPr>
          <w:rFonts w:asciiTheme="minorHAnsi" w:eastAsia="Times New Roman" w:hAnsiTheme="minorHAnsi" w:cs="Arial"/>
          <w:lang w:eastAsia="en-GB"/>
        </w:rPr>
        <w:t>   </w:t>
      </w:r>
    </w:p>
    <w:p w14:paraId="29A76CAF" w14:textId="77777777" w:rsidR="0006782E" w:rsidRDefault="0006782E" w:rsidP="0006782E">
      <w:pPr>
        <w:pStyle w:val="ListParagraph"/>
        <w:numPr>
          <w:ilvl w:val="0"/>
          <w:numId w:val="30"/>
        </w:numPr>
        <w:rPr>
          <w:rFonts w:asciiTheme="minorHAnsi" w:eastAsia="Times New Roman" w:hAnsiTheme="minorHAnsi" w:cs="Arial"/>
          <w:lang w:eastAsia="en-GB"/>
        </w:rPr>
      </w:pPr>
      <w:r w:rsidRPr="0006782E">
        <w:rPr>
          <w:rFonts w:asciiTheme="minorHAnsi" w:eastAsia="Times New Roman" w:hAnsiTheme="minorHAnsi" w:cs="Arial"/>
          <w:lang w:eastAsia="en-GB"/>
        </w:rPr>
        <w:t>LinkedIn: </w:t>
      </w:r>
      <w:hyperlink r:id="rId22" w:history="1">
        <w:r w:rsidRPr="0006782E">
          <w:rPr>
            <w:rStyle w:val="Hyperlink"/>
            <w:lang w:eastAsia="en-GB"/>
          </w:rPr>
          <w:t>https://legal.linkedin.com/pages-joint-controller-addendum</w:t>
        </w:r>
      </w:hyperlink>
      <w:r w:rsidRPr="0006782E">
        <w:rPr>
          <w:rFonts w:asciiTheme="minorHAnsi" w:eastAsia="Times New Roman" w:hAnsiTheme="minorHAnsi" w:cs="Arial"/>
          <w:lang w:eastAsia="en-GB"/>
        </w:rPr>
        <w:t> </w:t>
      </w:r>
    </w:p>
    <w:p w14:paraId="481EE8FC" w14:textId="77777777" w:rsidR="0006782E" w:rsidRDefault="0006782E" w:rsidP="0006782E">
      <w:pPr>
        <w:rPr>
          <w:rFonts w:eastAsia="Times New Roman" w:cs="Arial"/>
          <w:lang w:eastAsia="en-GB"/>
        </w:rPr>
      </w:pPr>
    </w:p>
    <w:p w14:paraId="47C62F98" w14:textId="1F2D85D2" w:rsidR="0006782E" w:rsidRPr="000B0166" w:rsidRDefault="0006782E" w:rsidP="0006782E">
      <w:pPr>
        <w:rPr>
          <w:rFonts w:eastAsia="Times New Roman" w:cs="Arial"/>
          <w:b/>
          <w:bCs/>
          <w:sz w:val="32"/>
          <w:szCs w:val="32"/>
          <w:lang w:eastAsia="en-GB"/>
        </w:rPr>
      </w:pPr>
      <w:r w:rsidRPr="000B0166">
        <w:rPr>
          <w:rFonts w:eastAsia="Times New Roman" w:cs="Arial"/>
          <w:b/>
          <w:bCs/>
          <w:sz w:val="32"/>
          <w:szCs w:val="32"/>
          <w:lang w:eastAsia="en-GB"/>
        </w:rPr>
        <w:t>12. UNDER 18 YEARS OF AGE</w:t>
      </w:r>
    </w:p>
    <w:p w14:paraId="5DF5A9CA" w14:textId="77777777" w:rsidR="0006782E" w:rsidRDefault="0006782E" w:rsidP="0006782E">
      <w:pPr>
        <w:rPr>
          <w:rFonts w:eastAsia="Times New Roman" w:cs="Arial"/>
          <w:lang w:eastAsia="en-GB"/>
        </w:rPr>
      </w:pPr>
    </w:p>
    <w:p w14:paraId="3665379E" w14:textId="77777777" w:rsidR="00146138" w:rsidRDefault="00E04963" w:rsidP="0006782E">
      <w:pPr>
        <w:rPr>
          <w:rFonts w:eastAsia="Times New Roman" w:cs="Arial"/>
          <w:lang w:eastAsia="en-GB"/>
        </w:rPr>
      </w:pPr>
      <w:r>
        <w:rPr>
          <w:rFonts w:eastAsia="Times New Roman" w:cs="Arial"/>
          <w:lang w:eastAsia="en-GB"/>
        </w:rPr>
        <w:t xml:space="preserve">Churchill China is </w:t>
      </w:r>
      <w:r w:rsidRPr="00E04963">
        <w:rPr>
          <w:rFonts w:eastAsia="Times New Roman" w:cs="Arial"/>
          <w:lang w:eastAsia="en-GB"/>
        </w:rPr>
        <w:t xml:space="preserve">committed to and has entered into agreements with Supervisory Authorities to protect children from potential attacks on the processing of personal data, therefore, although local regulations in each country in </w:t>
      </w:r>
      <w:r>
        <w:rPr>
          <w:rFonts w:eastAsia="Times New Roman" w:cs="Arial"/>
          <w:lang w:eastAsia="en-GB"/>
        </w:rPr>
        <w:t>UK/</w:t>
      </w:r>
      <w:r w:rsidRPr="00E04963">
        <w:rPr>
          <w:rFonts w:eastAsia="Times New Roman" w:cs="Arial"/>
          <w:lang w:eastAsia="en-GB"/>
        </w:rPr>
        <w:t xml:space="preserve">Europe may vary regarding the age of consent for minors, </w:t>
      </w:r>
      <w:r w:rsidR="00146138">
        <w:rPr>
          <w:rFonts w:eastAsia="Times New Roman" w:cs="Arial"/>
          <w:lang w:eastAsia="en-GB"/>
        </w:rPr>
        <w:t>Churchill China</w:t>
      </w:r>
      <w:r w:rsidRPr="00E04963">
        <w:rPr>
          <w:rFonts w:eastAsia="Times New Roman" w:cs="Arial"/>
          <w:lang w:eastAsia="en-GB"/>
        </w:rPr>
        <w:t xml:space="preserve"> does not collect or permit (to the best of our knowledge) the collection of personal data from persons under the age of 18. If you are the parent or legal guardian of a person under the age of 18 and you believe that such person has provided us with personal data, please contact us at: </w:t>
      </w:r>
      <w:r w:rsidR="00146138" w:rsidRPr="00146138">
        <w:rPr>
          <w:rFonts w:eastAsia="Times New Roman" w:cs="Arial"/>
          <w:lang w:eastAsia="en-GB"/>
        </w:rPr>
        <w:t>info@churchill</w:t>
      </w:r>
      <w:r w:rsidR="00146138">
        <w:rPr>
          <w:rFonts w:eastAsia="Times New Roman" w:cs="Arial"/>
          <w:lang w:eastAsia="en-GB"/>
        </w:rPr>
        <w:t>1795.com.</w:t>
      </w:r>
    </w:p>
    <w:p w14:paraId="57959C94" w14:textId="77777777" w:rsidR="00146138" w:rsidRDefault="00146138" w:rsidP="0006782E">
      <w:pPr>
        <w:rPr>
          <w:rFonts w:eastAsia="Times New Roman" w:cs="Arial"/>
          <w:lang w:eastAsia="en-GB"/>
        </w:rPr>
      </w:pPr>
    </w:p>
    <w:p w14:paraId="6D474341" w14:textId="77777777" w:rsidR="00BD3FAC" w:rsidRPr="000B0166" w:rsidRDefault="00BD3FAC" w:rsidP="0006782E">
      <w:pPr>
        <w:rPr>
          <w:rFonts w:eastAsia="Times New Roman" w:cs="Arial"/>
          <w:b/>
          <w:bCs/>
          <w:sz w:val="32"/>
          <w:szCs w:val="32"/>
          <w:lang w:eastAsia="en-GB"/>
        </w:rPr>
      </w:pPr>
      <w:r w:rsidRPr="000B0166">
        <w:rPr>
          <w:rFonts w:eastAsia="Times New Roman" w:cs="Arial"/>
          <w:b/>
          <w:bCs/>
          <w:sz w:val="32"/>
          <w:szCs w:val="32"/>
          <w:lang w:eastAsia="en-GB"/>
        </w:rPr>
        <w:t>13. COOKIES</w:t>
      </w:r>
    </w:p>
    <w:p w14:paraId="33FF4044" w14:textId="77777777" w:rsidR="00BD3FAC" w:rsidRDefault="00BD3FAC" w:rsidP="0006782E">
      <w:pPr>
        <w:rPr>
          <w:rFonts w:eastAsia="Times New Roman" w:cs="Arial"/>
          <w:lang w:eastAsia="en-GB"/>
        </w:rPr>
      </w:pPr>
    </w:p>
    <w:p w14:paraId="7D010CB5" w14:textId="72EDA104" w:rsidR="00BD3FAC" w:rsidRDefault="00BD3FAC" w:rsidP="00BD3FAC">
      <w:pPr>
        <w:rPr>
          <w:rFonts w:eastAsia="Times New Roman" w:cs="Arial"/>
          <w:lang w:eastAsia="en-GB"/>
        </w:rPr>
      </w:pPr>
      <w:r>
        <w:rPr>
          <w:rFonts w:eastAsia="Times New Roman" w:cs="Arial"/>
          <w:lang w:eastAsia="en-GB"/>
        </w:rPr>
        <w:t>We collect</w:t>
      </w:r>
      <w:r w:rsidR="00E04963" w:rsidRPr="00E04963">
        <w:rPr>
          <w:rFonts w:eastAsia="Times New Roman" w:cs="Arial"/>
          <w:lang w:eastAsia="en-GB"/>
        </w:rPr>
        <w:t> </w:t>
      </w:r>
      <w:r w:rsidRPr="00BD3FAC">
        <w:rPr>
          <w:rFonts w:eastAsia="Times New Roman" w:cs="Arial"/>
          <w:lang w:eastAsia="en-GB"/>
        </w:rPr>
        <w:t>certain information through our use of cookies. For detailed information on the cookies, we use and the purposes for which we use them, please see our Cookie Policy  </w:t>
      </w:r>
    </w:p>
    <w:p w14:paraId="77B4649B" w14:textId="77777777" w:rsidR="00FD40E1" w:rsidRDefault="00FD40E1" w:rsidP="00BD3FAC">
      <w:pPr>
        <w:rPr>
          <w:rFonts w:eastAsia="Times New Roman" w:cs="Arial"/>
          <w:lang w:eastAsia="en-GB"/>
        </w:rPr>
      </w:pPr>
    </w:p>
    <w:p w14:paraId="1DB830C9" w14:textId="77777777" w:rsidR="00FD40E1" w:rsidRDefault="00FD40E1" w:rsidP="00BD3FAC">
      <w:pPr>
        <w:rPr>
          <w:rFonts w:eastAsia="Times New Roman" w:cs="Arial"/>
          <w:lang w:eastAsia="en-GB"/>
        </w:rPr>
      </w:pPr>
    </w:p>
    <w:p w14:paraId="78A25461" w14:textId="77777777" w:rsidR="00FD40E1" w:rsidRDefault="00FD40E1" w:rsidP="00BD3FAC">
      <w:pPr>
        <w:rPr>
          <w:rFonts w:eastAsia="Times New Roman" w:cs="Arial"/>
          <w:lang w:eastAsia="en-GB"/>
        </w:rPr>
      </w:pPr>
    </w:p>
    <w:p w14:paraId="4542E15A" w14:textId="77777777" w:rsidR="00FD40E1" w:rsidRDefault="00FD40E1" w:rsidP="00BD3FAC">
      <w:pPr>
        <w:rPr>
          <w:rFonts w:eastAsia="Times New Roman" w:cs="Arial"/>
          <w:lang w:eastAsia="en-GB"/>
        </w:rPr>
      </w:pPr>
    </w:p>
    <w:p w14:paraId="14A785B7" w14:textId="77777777" w:rsidR="00D41391" w:rsidRPr="00BD3FAC" w:rsidRDefault="00D41391" w:rsidP="00BD3FAC">
      <w:pPr>
        <w:rPr>
          <w:rFonts w:eastAsia="Times New Roman" w:cs="Arial"/>
          <w:lang w:eastAsia="en-GB"/>
        </w:rPr>
      </w:pPr>
    </w:p>
    <w:p w14:paraId="2C516BEC" w14:textId="3B391247" w:rsidR="00BD3FAC" w:rsidRPr="00BD3FAC" w:rsidRDefault="00BD3FAC" w:rsidP="00BD3FAC">
      <w:pPr>
        <w:rPr>
          <w:rFonts w:eastAsia="Times New Roman" w:cs="Arial"/>
          <w:lang w:eastAsia="en-GB"/>
        </w:rPr>
      </w:pPr>
      <w:r w:rsidRPr="00BD3FAC">
        <w:rPr>
          <w:rFonts w:eastAsia="Times New Roman" w:cs="Arial"/>
          <w:lang w:eastAsia="en-GB"/>
        </w:rPr>
        <w:t xml:space="preserve">To the extent permitted by applicable law, </w:t>
      </w:r>
      <w:r w:rsidR="00D41391">
        <w:rPr>
          <w:rFonts w:eastAsia="Times New Roman" w:cs="Arial"/>
          <w:lang w:eastAsia="en-GB"/>
        </w:rPr>
        <w:t>Churchill China</w:t>
      </w:r>
      <w:r w:rsidRPr="00BD3FAC">
        <w:rPr>
          <w:rFonts w:eastAsia="Times New Roman" w:cs="Arial"/>
          <w:lang w:eastAsia="en-GB"/>
        </w:rPr>
        <w:t xml:space="preserve"> may also use your personal data as we believe to be necessary or appropriate:</w:t>
      </w:r>
    </w:p>
    <w:p w14:paraId="4AA6136D"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Under applicable law, including laws outside your country of </w:t>
      </w:r>
      <w:proofErr w:type="gramStart"/>
      <w:r w:rsidRPr="00BD3FAC">
        <w:rPr>
          <w:rFonts w:eastAsia="Times New Roman" w:cs="Arial"/>
          <w:lang w:eastAsia="en-GB"/>
        </w:rPr>
        <w:t>residence;</w:t>
      </w:r>
      <w:proofErr w:type="gramEnd"/>
    </w:p>
    <w:p w14:paraId="60441C81"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To comply with legal </w:t>
      </w:r>
      <w:proofErr w:type="gramStart"/>
      <w:r w:rsidRPr="00BD3FAC">
        <w:rPr>
          <w:rFonts w:eastAsia="Times New Roman" w:cs="Arial"/>
          <w:lang w:eastAsia="en-GB"/>
        </w:rPr>
        <w:t>process;</w:t>
      </w:r>
      <w:proofErr w:type="gramEnd"/>
    </w:p>
    <w:p w14:paraId="30066DE3"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To respond to requests from public and government authorities including public and government authorities outside your country of residence where strictly required, necessary and </w:t>
      </w:r>
      <w:proofErr w:type="gramStart"/>
      <w:r w:rsidRPr="00BD3FAC">
        <w:rPr>
          <w:rFonts w:eastAsia="Times New Roman" w:cs="Arial"/>
          <w:lang w:eastAsia="en-GB"/>
        </w:rPr>
        <w:t>proportionate;</w:t>
      </w:r>
      <w:proofErr w:type="gramEnd"/>
    </w:p>
    <w:p w14:paraId="01B25BF6"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To investigate and resolve complaints, grievances or misconduct </w:t>
      </w:r>
      <w:proofErr w:type="gramStart"/>
      <w:r w:rsidRPr="00BD3FAC">
        <w:rPr>
          <w:rFonts w:eastAsia="Times New Roman" w:cs="Arial"/>
          <w:lang w:eastAsia="en-GB"/>
        </w:rPr>
        <w:t>allegations;</w:t>
      </w:r>
      <w:proofErr w:type="gramEnd"/>
      <w:r w:rsidRPr="00BD3FAC">
        <w:rPr>
          <w:rFonts w:eastAsia="Times New Roman" w:cs="Arial"/>
          <w:lang w:eastAsia="en-GB"/>
        </w:rPr>
        <w:t> </w:t>
      </w:r>
    </w:p>
    <w:p w14:paraId="327E8C36"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Health and safety </w:t>
      </w:r>
      <w:proofErr w:type="gramStart"/>
      <w:r w:rsidRPr="00BD3FAC">
        <w:rPr>
          <w:rFonts w:eastAsia="Times New Roman" w:cs="Arial"/>
          <w:lang w:eastAsia="en-GB"/>
        </w:rPr>
        <w:t>purposes;</w:t>
      </w:r>
      <w:proofErr w:type="gramEnd"/>
    </w:p>
    <w:p w14:paraId="3BD5D507"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Defending legal </w:t>
      </w:r>
      <w:proofErr w:type="gramStart"/>
      <w:r w:rsidRPr="00BD3FAC">
        <w:rPr>
          <w:rFonts w:eastAsia="Times New Roman" w:cs="Arial"/>
          <w:lang w:eastAsia="en-GB"/>
        </w:rPr>
        <w:t>claims;</w:t>
      </w:r>
      <w:proofErr w:type="gramEnd"/>
    </w:p>
    <w:p w14:paraId="155A3D1F"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 xml:space="preserve">To enforce our terms and </w:t>
      </w:r>
      <w:proofErr w:type="gramStart"/>
      <w:r w:rsidRPr="00BD3FAC">
        <w:rPr>
          <w:rFonts w:eastAsia="Times New Roman" w:cs="Arial"/>
          <w:lang w:eastAsia="en-GB"/>
        </w:rPr>
        <w:t>conditions;</w:t>
      </w:r>
      <w:proofErr w:type="gramEnd"/>
    </w:p>
    <w:p w14:paraId="41E77DFE" w14:textId="77777777" w:rsidR="00BD3FAC" w:rsidRPr="00BD3FAC" w:rsidRDefault="00BD3FAC" w:rsidP="00BD3FAC">
      <w:pPr>
        <w:numPr>
          <w:ilvl w:val="0"/>
          <w:numId w:val="31"/>
        </w:numPr>
        <w:rPr>
          <w:rFonts w:eastAsia="Times New Roman" w:cs="Arial"/>
          <w:lang w:eastAsia="en-GB"/>
        </w:rPr>
      </w:pPr>
      <w:r w:rsidRPr="00BD3FAC">
        <w:rPr>
          <w:rFonts w:eastAsia="Times New Roman" w:cs="Arial"/>
          <w:lang w:eastAsia="en-GB"/>
        </w:rPr>
        <w:t>To protect our rights, privacy, safety or property, and/or that of our Affiliates, you or others; and</w:t>
      </w:r>
    </w:p>
    <w:p w14:paraId="68D947CC" w14:textId="77777777" w:rsidR="00BD3FAC" w:rsidRDefault="00BD3FAC" w:rsidP="00BD3FAC">
      <w:pPr>
        <w:numPr>
          <w:ilvl w:val="0"/>
          <w:numId w:val="31"/>
        </w:numPr>
        <w:rPr>
          <w:rFonts w:eastAsia="Times New Roman" w:cs="Arial"/>
          <w:lang w:eastAsia="en-GB"/>
        </w:rPr>
      </w:pPr>
      <w:r w:rsidRPr="00BD3FAC">
        <w:rPr>
          <w:rFonts w:eastAsia="Times New Roman" w:cs="Arial"/>
          <w:lang w:eastAsia="en-GB"/>
        </w:rPr>
        <w:t>To allow us to pursue available remedies or limit the damages that we may sustain. </w:t>
      </w:r>
    </w:p>
    <w:p w14:paraId="7BDF4B5A" w14:textId="77777777" w:rsidR="00D41391" w:rsidRDefault="00D41391" w:rsidP="00D41391">
      <w:pPr>
        <w:rPr>
          <w:rFonts w:eastAsia="Times New Roman" w:cs="Arial"/>
          <w:lang w:eastAsia="en-GB"/>
        </w:rPr>
      </w:pPr>
    </w:p>
    <w:p w14:paraId="74547362" w14:textId="77777777" w:rsidR="00D41391" w:rsidRDefault="00D41391" w:rsidP="00D41391">
      <w:pPr>
        <w:rPr>
          <w:rFonts w:eastAsia="Times New Roman" w:cs="Arial"/>
          <w:lang w:eastAsia="en-GB"/>
        </w:rPr>
      </w:pPr>
    </w:p>
    <w:p w14:paraId="523F6F7A" w14:textId="6E506809" w:rsidR="00E04963" w:rsidRPr="00FD40E1" w:rsidRDefault="00D41391" w:rsidP="0006782E">
      <w:pPr>
        <w:rPr>
          <w:rFonts w:eastAsia="Times New Roman" w:cs="Arial"/>
          <w:b/>
          <w:bCs/>
          <w:sz w:val="32"/>
          <w:szCs w:val="32"/>
          <w:lang w:eastAsia="en-GB"/>
        </w:rPr>
      </w:pPr>
      <w:r w:rsidRPr="00FD40E1">
        <w:rPr>
          <w:rFonts w:eastAsia="Times New Roman" w:cs="Arial"/>
          <w:b/>
          <w:bCs/>
          <w:sz w:val="32"/>
          <w:szCs w:val="32"/>
          <w:lang w:eastAsia="en-GB"/>
        </w:rPr>
        <w:t xml:space="preserve">14. </w:t>
      </w:r>
      <w:r w:rsidR="006342D7" w:rsidRPr="00FD40E1">
        <w:rPr>
          <w:rFonts w:eastAsia="Times New Roman" w:cs="Arial"/>
          <w:b/>
          <w:bCs/>
          <w:sz w:val="32"/>
          <w:szCs w:val="32"/>
          <w:lang w:eastAsia="en-GB"/>
        </w:rPr>
        <w:t>MARKETING</w:t>
      </w:r>
    </w:p>
    <w:p w14:paraId="1E224292" w14:textId="77777777" w:rsidR="006342D7" w:rsidRDefault="006342D7" w:rsidP="0006782E">
      <w:pPr>
        <w:rPr>
          <w:rFonts w:eastAsia="Times New Roman" w:cs="Arial"/>
          <w:lang w:eastAsia="en-GB"/>
        </w:rPr>
      </w:pPr>
    </w:p>
    <w:p w14:paraId="412F3737" w14:textId="77777777" w:rsidR="00007C22" w:rsidRPr="00007C22" w:rsidRDefault="006342D7" w:rsidP="00007C22">
      <w:pPr>
        <w:rPr>
          <w:rFonts w:eastAsia="Times New Roman" w:cs="Arial"/>
          <w:lang w:eastAsia="en-GB"/>
        </w:rPr>
      </w:pPr>
      <w:r>
        <w:rPr>
          <w:rFonts w:eastAsia="Times New Roman" w:cs="Arial"/>
          <w:lang w:eastAsia="en-GB"/>
        </w:rPr>
        <w:t xml:space="preserve">Where </w:t>
      </w:r>
      <w:r w:rsidR="00007C22" w:rsidRPr="00007C22">
        <w:rPr>
          <w:rFonts w:eastAsia="Times New Roman" w:cs="Arial"/>
          <w:lang w:eastAsia="en-GB"/>
        </w:rPr>
        <w:t>required by local law, we will obtain your prior consent:</w:t>
      </w:r>
    </w:p>
    <w:p w14:paraId="4B6610A5" w14:textId="57BD851C" w:rsidR="00007C22" w:rsidRPr="00007C22" w:rsidRDefault="00007C22" w:rsidP="00007C22">
      <w:pPr>
        <w:numPr>
          <w:ilvl w:val="0"/>
          <w:numId w:val="32"/>
        </w:numPr>
        <w:rPr>
          <w:rFonts w:eastAsia="Times New Roman" w:cs="Arial"/>
          <w:lang w:eastAsia="en-GB"/>
        </w:rPr>
      </w:pPr>
      <w:r w:rsidRPr="00007C22">
        <w:rPr>
          <w:rFonts w:eastAsia="Times New Roman" w:cs="Arial"/>
          <w:lang w:eastAsia="en-GB"/>
        </w:rPr>
        <w:t xml:space="preserve">To send you marketing communications about </w:t>
      </w:r>
      <w:r>
        <w:rPr>
          <w:rFonts w:eastAsia="Times New Roman" w:cs="Arial"/>
          <w:lang w:eastAsia="en-GB"/>
        </w:rPr>
        <w:t>Churchill China</w:t>
      </w:r>
      <w:r w:rsidRPr="00007C22">
        <w:rPr>
          <w:rFonts w:eastAsia="Times New Roman" w:cs="Arial"/>
          <w:lang w:eastAsia="en-GB"/>
        </w:rPr>
        <w:t>; and</w:t>
      </w:r>
    </w:p>
    <w:p w14:paraId="259977B7" w14:textId="6D04DBAE" w:rsidR="00007C22" w:rsidRPr="00007C22" w:rsidRDefault="00007C22" w:rsidP="00007C22">
      <w:pPr>
        <w:numPr>
          <w:ilvl w:val="0"/>
          <w:numId w:val="32"/>
        </w:numPr>
        <w:rPr>
          <w:rFonts w:eastAsia="Times New Roman" w:cs="Arial"/>
          <w:lang w:eastAsia="en-GB"/>
        </w:rPr>
      </w:pPr>
      <w:r w:rsidRPr="00007C22">
        <w:rPr>
          <w:rFonts w:eastAsia="Times New Roman" w:cs="Arial"/>
          <w:lang w:eastAsia="en-GB"/>
        </w:rPr>
        <w:t xml:space="preserve">To provide your personal data to affiliated companies within the </w:t>
      </w:r>
      <w:r>
        <w:rPr>
          <w:rFonts w:eastAsia="Times New Roman" w:cs="Arial"/>
          <w:lang w:eastAsia="en-GB"/>
        </w:rPr>
        <w:t>Churchill China</w:t>
      </w:r>
      <w:r w:rsidRPr="00007C22">
        <w:rPr>
          <w:rFonts w:eastAsia="Times New Roman" w:cs="Arial"/>
          <w:lang w:eastAsia="en-GB"/>
        </w:rPr>
        <w:t xml:space="preserve"> family of companies for their marketing purposes; and</w:t>
      </w:r>
    </w:p>
    <w:p w14:paraId="0B925EEE" w14:textId="77777777" w:rsidR="00007C22" w:rsidRDefault="00007C22" w:rsidP="00007C22">
      <w:pPr>
        <w:numPr>
          <w:ilvl w:val="0"/>
          <w:numId w:val="32"/>
        </w:numPr>
        <w:rPr>
          <w:rFonts w:eastAsia="Times New Roman" w:cs="Arial"/>
          <w:lang w:eastAsia="en-GB"/>
        </w:rPr>
      </w:pPr>
      <w:r w:rsidRPr="00007C22">
        <w:rPr>
          <w:rFonts w:eastAsia="Times New Roman" w:cs="Arial"/>
          <w:lang w:eastAsia="en-GB"/>
        </w:rPr>
        <w:t>To provide your personal data to other partners for their joint marketing purposes.  </w:t>
      </w:r>
    </w:p>
    <w:p w14:paraId="58ED2AD6" w14:textId="77777777" w:rsidR="00007C22" w:rsidRPr="00007C22" w:rsidRDefault="00007C22" w:rsidP="00007C22">
      <w:pPr>
        <w:numPr>
          <w:ilvl w:val="0"/>
          <w:numId w:val="32"/>
        </w:numPr>
        <w:rPr>
          <w:rFonts w:eastAsia="Times New Roman" w:cs="Arial"/>
          <w:lang w:eastAsia="en-GB"/>
        </w:rPr>
      </w:pPr>
    </w:p>
    <w:p w14:paraId="095093D3" w14:textId="77777777" w:rsidR="00007C22" w:rsidRDefault="00007C22" w:rsidP="00007C22">
      <w:pPr>
        <w:rPr>
          <w:rFonts w:eastAsia="Times New Roman" w:cs="Arial"/>
          <w:lang w:eastAsia="en-GB"/>
        </w:rPr>
      </w:pPr>
      <w:r w:rsidRPr="00007C22">
        <w:rPr>
          <w:rFonts w:eastAsia="Times New Roman" w:cs="Arial"/>
          <w:lang w:eastAsia="en-GB"/>
        </w:rPr>
        <w:t>Please note that you always have the right to withdraw your consent. </w:t>
      </w:r>
    </w:p>
    <w:p w14:paraId="682960CC" w14:textId="77777777" w:rsidR="00007C22" w:rsidRPr="00007C22" w:rsidRDefault="00007C22" w:rsidP="00007C22">
      <w:pPr>
        <w:rPr>
          <w:rFonts w:eastAsia="Times New Roman" w:cs="Arial"/>
          <w:lang w:eastAsia="en-GB"/>
        </w:rPr>
      </w:pPr>
    </w:p>
    <w:p w14:paraId="09D40523" w14:textId="3A2CBB70" w:rsidR="00007C22" w:rsidRDefault="00007C22" w:rsidP="00007C22">
      <w:pPr>
        <w:rPr>
          <w:rFonts w:eastAsia="Times New Roman" w:cs="Arial"/>
          <w:lang w:eastAsia="en-GB"/>
        </w:rPr>
      </w:pPr>
      <w:r w:rsidRPr="00007C22">
        <w:rPr>
          <w:rFonts w:eastAsia="Times New Roman" w:cs="Arial"/>
          <w:lang w:eastAsia="en-GB"/>
        </w:rPr>
        <w:t>If you wish to unsubscribe or opt out of our marketing, please send an email to </w:t>
      </w:r>
      <w:hyperlink r:id="rId23" w:history="1">
        <w:r w:rsidRPr="007C791D">
          <w:rPr>
            <w:rStyle w:val="Hyperlink"/>
            <w:rFonts w:eastAsia="Times New Roman" w:cs="Arial"/>
            <w:lang w:eastAsia="en-GB"/>
          </w:rPr>
          <w:t>info@churchill1795.com</w:t>
        </w:r>
      </w:hyperlink>
      <w:r w:rsidRPr="00007C22">
        <w:rPr>
          <w:rFonts w:eastAsia="Times New Roman" w:cs="Arial"/>
          <w:lang w:eastAsia="en-GB"/>
        </w:rPr>
        <w:t>, indicating </w:t>
      </w:r>
      <w:r w:rsidRPr="00007C22">
        <w:rPr>
          <w:rFonts w:eastAsia="Times New Roman" w:cs="Arial"/>
          <w:b/>
          <w:bCs/>
          <w:lang w:eastAsia="en-GB"/>
        </w:rPr>
        <w:t>UNSUBSCRIBE FROM MARKETING COMMUNICATIONS</w:t>
      </w:r>
      <w:r w:rsidRPr="00007C22">
        <w:rPr>
          <w:rFonts w:eastAsia="Times New Roman" w:cs="Arial"/>
          <w:lang w:eastAsia="en-GB"/>
        </w:rPr>
        <w:t> in the subject line. Otherwise, we may contact you by email, telephone, fax, post or other means, unless you instruct us not to do so.</w:t>
      </w:r>
    </w:p>
    <w:p w14:paraId="10501A0D" w14:textId="77777777" w:rsidR="00007C22" w:rsidRDefault="00007C22" w:rsidP="00007C22">
      <w:pPr>
        <w:rPr>
          <w:rFonts w:eastAsia="Times New Roman" w:cs="Arial"/>
          <w:lang w:eastAsia="en-GB"/>
        </w:rPr>
      </w:pPr>
    </w:p>
    <w:p w14:paraId="25D5BA5A" w14:textId="77777777" w:rsidR="00007C22" w:rsidRDefault="00007C22" w:rsidP="00007C22">
      <w:pPr>
        <w:rPr>
          <w:rFonts w:eastAsia="Times New Roman" w:cs="Arial"/>
          <w:lang w:eastAsia="en-GB"/>
        </w:rPr>
      </w:pPr>
      <w:r w:rsidRPr="00007C22">
        <w:rPr>
          <w:rFonts w:eastAsia="Times New Roman" w:cs="Arial"/>
          <w:lang w:eastAsia="en-GB"/>
        </w:rPr>
        <w:t>We may use your personal information for our own marketing purposes, including but not limited to notifying you of new services, offers or other information by mail, email, telephone, text message and other means. We will only do so with your consent where necessary. </w:t>
      </w:r>
    </w:p>
    <w:p w14:paraId="197FF227" w14:textId="77777777" w:rsidR="00007C22" w:rsidRPr="00007C22" w:rsidRDefault="00007C22" w:rsidP="00007C22">
      <w:pPr>
        <w:rPr>
          <w:rFonts w:eastAsia="Times New Roman" w:cs="Arial"/>
          <w:lang w:eastAsia="en-GB"/>
        </w:rPr>
      </w:pPr>
    </w:p>
    <w:p w14:paraId="135ACFBC" w14:textId="6372A80A" w:rsidR="00007C22" w:rsidRDefault="00007C22" w:rsidP="00007C22">
      <w:pPr>
        <w:rPr>
          <w:rFonts w:eastAsia="Times New Roman" w:cs="Arial"/>
          <w:lang w:eastAsia="en-GB"/>
        </w:rPr>
      </w:pPr>
      <w:r w:rsidRPr="00007C22">
        <w:rPr>
          <w:rFonts w:eastAsia="Times New Roman" w:cs="Arial"/>
          <w:lang w:eastAsia="en-GB"/>
        </w:rPr>
        <w:t xml:space="preserve">If you have previously given your consent but no longer want us to use your personal data for marketing purposes or to provide your personal data to </w:t>
      </w:r>
      <w:r>
        <w:rPr>
          <w:rFonts w:eastAsia="Times New Roman" w:cs="Arial"/>
          <w:lang w:eastAsia="en-GB"/>
        </w:rPr>
        <w:t>Churchill China</w:t>
      </w:r>
      <w:r w:rsidRPr="00007C22">
        <w:rPr>
          <w:rFonts w:eastAsia="Times New Roman" w:cs="Arial"/>
          <w:lang w:eastAsia="en-GB"/>
        </w:rPr>
        <w:t xml:space="preserve"> affiliates or other partners for their marketing purposes, you may opt out of such uses by notifying us in accordance with the procedure set out in section 5.</w:t>
      </w:r>
    </w:p>
    <w:p w14:paraId="7C5177FA" w14:textId="77777777" w:rsidR="0052584B" w:rsidRDefault="0052584B" w:rsidP="00007C22">
      <w:pPr>
        <w:rPr>
          <w:rFonts w:eastAsia="Times New Roman" w:cs="Arial"/>
          <w:lang w:eastAsia="en-GB"/>
        </w:rPr>
      </w:pPr>
    </w:p>
    <w:p w14:paraId="05627BEF" w14:textId="4F7EEDA1" w:rsidR="0052584B" w:rsidRPr="00FD40E1" w:rsidRDefault="0052584B" w:rsidP="00007C22">
      <w:pPr>
        <w:rPr>
          <w:rFonts w:eastAsia="Times New Roman" w:cs="Arial"/>
          <w:b/>
          <w:bCs/>
          <w:sz w:val="32"/>
          <w:szCs w:val="32"/>
          <w:lang w:eastAsia="en-GB"/>
        </w:rPr>
      </w:pPr>
      <w:r w:rsidRPr="00FD40E1">
        <w:rPr>
          <w:rFonts w:eastAsia="Times New Roman" w:cs="Arial"/>
          <w:b/>
          <w:bCs/>
          <w:sz w:val="32"/>
          <w:szCs w:val="32"/>
          <w:lang w:eastAsia="en-GB"/>
        </w:rPr>
        <w:t xml:space="preserve">15. </w:t>
      </w:r>
      <w:r w:rsidR="00545655" w:rsidRPr="00FD40E1">
        <w:rPr>
          <w:rFonts w:eastAsia="Times New Roman" w:cs="Arial"/>
          <w:b/>
          <w:bCs/>
          <w:sz w:val="32"/>
          <w:szCs w:val="32"/>
          <w:lang w:eastAsia="en-GB"/>
        </w:rPr>
        <w:t>CALIFORNIA DATA RIGHTS</w:t>
      </w:r>
    </w:p>
    <w:p w14:paraId="662E7BBB" w14:textId="77777777" w:rsidR="00545655" w:rsidRDefault="00545655" w:rsidP="00007C22">
      <w:pPr>
        <w:rPr>
          <w:rFonts w:eastAsia="Times New Roman" w:cs="Arial"/>
          <w:lang w:eastAsia="en-GB"/>
        </w:rPr>
      </w:pPr>
    </w:p>
    <w:p w14:paraId="0B73B0E3" w14:textId="77777777" w:rsidR="00BF32F4" w:rsidRDefault="00545655" w:rsidP="00BF32F4">
      <w:pPr>
        <w:rPr>
          <w:rFonts w:eastAsia="Times New Roman" w:cs="Arial"/>
          <w:lang w:eastAsia="en-GB"/>
        </w:rPr>
      </w:pPr>
      <w:r>
        <w:rPr>
          <w:rFonts w:eastAsia="Times New Roman" w:cs="Arial"/>
          <w:lang w:eastAsia="en-GB"/>
        </w:rPr>
        <w:t xml:space="preserve">Some </w:t>
      </w:r>
      <w:r w:rsidR="00BF32F4" w:rsidRPr="00BF32F4">
        <w:rPr>
          <w:rFonts w:eastAsia="Times New Roman" w:cs="Arial"/>
          <w:lang w:eastAsia="en-GB"/>
        </w:rPr>
        <w:t>states within our licensed markets have laws giving their residents privacy rights. This section addresses the California Privacy Rights Act of 2020 (CPRA), which provides Californians with certain rights and choices about their Personal Information.</w:t>
      </w:r>
    </w:p>
    <w:p w14:paraId="3B5D4979" w14:textId="77777777" w:rsidR="002034D4" w:rsidRDefault="002034D4" w:rsidP="00BF32F4">
      <w:pPr>
        <w:rPr>
          <w:rFonts w:eastAsia="Times New Roman" w:cs="Arial"/>
          <w:lang w:eastAsia="en-GB"/>
        </w:rPr>
      </w:pPr>
    </w:p>
    <w:p w14:paraId="7D70AAB4" w14:textId="77777777" w:rsidR="002034D4" w:rsidRDefault="002034D4" w:rsidP="00BF32F4">
      <w:pPr>
        <w:rPr>
          <w:rFonts w:eastAsia="Times New Roman" w:cs="Arial"/>
          <w:lang w:eastAsia="en-GB"/>
        </w:rPr>
      </w:pPr>
    </w:p>
    <w:p w14:paraId="0ECC5707" w14:textId="77777777" w:rsidR="002034D4" w:rsidRDefault="002034D4" w:rsidP="00BF32F4">
      <w:pPr>
        <w:rPr>
          <w:rFonts w:eastAsia="Times New Roman" w:cs="Arial"/>
          <w:lang w:eastAsia="en-GB"/>
        </w:rPr>
      </w:pPr>
    </w:p>
    <w:p w14:paraId="4F0904B2" w14:textId="77777777" w:rsidR="00F5486B" w:rsidRPr="00BF32F4" w:rsidRDefault="00F5486B" w:rsidP="00BF32F4">
      <w:pPr>
        <w:rPr>
          <w:rFonts w:eastAsia="Times New Roman" w:cs="Arial"/>
          <w:lang w:eastAsia="en-GB"/>
        </w:rPr>
      </w:pPr>
    </w:p>
    <w:p w14:paraId="7055998D" w14:textId="77777777" w:rsidR="00BF32F4" w:rsidRPr="00BF32F4" w:rsidRDefault="00BF32F4" w:rsidP="00BF32F4">
      <w:pPr>
        <w:rPr>
          <w:rFonts w:eastAsia="Times New Roman" w:cs="Arial"/>
          <w:lang w:eastAsia="en-GB"/>
        </w:rPr>
      </w:pPr>
      <w:r w:rsidRPr="00BF32F4">
        <w:rPr>
          <w:rFonts w:eastAsia="Times New Roman" w:cs="Arial"/>
          <w:b/>
          <w:bCs/>
          <w:lang w:eastAsia="en-GB"/>
        </w:rPr>
        <w:t>A. Notice at Collection of Personal Information</w:t>
      </w:r>
    </w:p>
    <w:p w14:paraId="1EF0B30E" w14:textId="1991BAEE" w:rsidR="00BF32F4" w:rsidRPr="00BF32F4" w:rsidRDefault="00BF32F4" w:rsidP="00BF32F4">
      <w:pPr>
        <w:rPr>
          <w:rFonts w:eastAsia="Times New Roman" w:cs="Arial"/>
          <w:lang w:eastAsia="en-GB"/>
        </w:rPr>
      </w:pPr>
      <w:r w:rsidRPr="00BF32F4">
        <w:rPr>
          <w:rFonts w:eastAsia="Times New Roman" w:cs="Arial"/>
          <w:lang w:eastAsia="en-GB"/>
        </w:rPr>
        <w:t xml:space="preserve">Californians have the right to know what Personal Information is collected by </w:t>
      </w:r>
      <w:r w:rsidR="00F5486B">
        <w:rPr>
          <w:rFonts w:eastAsia="Times New Roman" w:cs="Arial"/>
          <w:lang w:eastAsia="en-GB"/>
        </w:rPr>
        <w:t>Churchill China</w:t>
      </w:r>
      <w:r w:rsidRPr="00BF32F4">
        <w:rPr>
          <w:rFonts w:eastAsia="Times New Roman" w:cs="Arial"/>
          <w:lang w:eastAsia="en-GB"/>
        </w:rPr>
        <w:t>. Our Notice describes:</w:t>
      </w:r>
    </w:p>
    <w:p w14:paraId="1311EB3E" w14:textId="3BEDC1BD" w:rsidR="00BF32F4" w:rsidRPr="00BF32F4" w:rsidRDefault="00BF32F4" w:rsidP="00BF32F4">
      <w:pPr>
        <w:numPr>
          <w:ilvl w:val="0"/>
          <w:numId w:val="33"/>
        </w:numPr>
        <w:rPr>
          <w:rFonts w:eastAsia="Times New Roman" w:cs="Arial"/>
          <w:lang w:eastAsia="en-GB"/>
        </w:rPr>
      </w:pPr>
      <w:r w:rsidRPr="00BF32F4">
        <w:rPr>
          <w:rFonts w:eastAsia="Times New Roman" w:cs="Arial"/>
          <w:lang w:eastAsia="en-GB"/>
        </w:rPr>
        <w:t xml:space="preserve">The categories of Personal Information and Categories of Sensitive Personal Information Processed by </w:t>
      </w:r>
      <w:r w:rsidR="00F5486B">
        <w:rPr>
          <w:rFonts w:eastAsia="Times New Roman" w:cs="Arial"/>
          <w:lang w:eastAsia="en-GB"/>
        </w:rPr>
        <w:t>Churchill China</w:t>
      </w:r>
      <w:r w:rsidRPr="00BF32F4">
        <w:rPr>
          <w:rFonts w:eastAsia="Times New Roman" w:cs="Arial"/>
          <w:lang w:eastAsia="en-GB"/>
        </w:rPr>
        <w:t>.</w:t>
      </w:r>
    </w:p>
    <w:p w14:paraId="317A641E" w14:textId="77777777" w:rsidR="00BF32F4" w:rsidRPr="00BF32F4" w:rsidRDefault="00BF32F4" w:rsidP="00BF32F4">
      <w:pPr>
        <w:numPr>
          <w:ilvl w:val="0"/>
          <w:numId w:val="33"/>
        </w:numPr>
        <w:rPr>
          <w:rFonts w:eastAsia="Times New Roman" w:cs="Arial"/>
          <w:lang w:eastAsia="en-GB"/>
        </w:rPr>
      </w:pPr>
      <w:r w:rsidRPr="00BF32F4">
        <w:rPr>
          <w:rFonts w:eastAsia="Times New Roman" w:cs="Arial"/>
          <w:lang w:eastAsia="en-GB"/>
        </w:rPr>
        <w:t>Our business purpose for process the categories of Personal Information and Sensitive Personal Information.</w:t>
      </w:r>
    </w:p>
    <w:p w14:paraId="3F5FAE63" w14:textId="77777777" w:rsidR="00BF32F4" w:rsidRPr="00BF32F4" w:rsidRDefault="00BF32F4" w:rsidP="00BF32F4">
      <w:pPr>
        <w:numPr>
          <w:ilvl w:val="0"/>
          <w:numId w:val="33"/>
        </w:numPr>
        <w:rPr>
          <w:rFonts w:eastAsia="Times New Roman" w:cs="Arial"/>
          <w:lang w:eastAsia="en-GB"/>
        </w:rPr>
      </w:pPr>
      <w:r w:rsidRPr="00BF32F4">
        <w:rPr>
          <w:rFonts w:eastAsia="Times New Roman" w:cs="Arial"/>
          <w:lang w:eastAsia="en-GB"/>
        </w:rPr>
        <w:t>Whether we sell or share the categories of Personal Information we collect.</w:t>
      </w:r>
    </w:p>
    <w:p w14:paraId="54B1DD7C" w14:textId="77777777" w:rsidR="00BF32F4" w:rsidRDefault="00BF32F4" w:rsidP="00BF32F4">
      <w:pPr>
        <w:numPr>
          <w:ilvl w:val="0"/>
          <w:numId w:val="33"/>
        </w:numPr>
        <w:rPr>
          <w:rFonts w:eastAsia="Times New Roman" w:cs="Arial"/>
          <w:lang w:eastAsia="en-GB"/>
        </w:rPr>
      </w:pPr>
      <w:r w:rsidRPr="00BF32F4">
        <w:rPr>
          <w:rFonts w:eastAsia="Times New Roman" w:cs="Arial"/>
          <w:lang w:eastAsia="en-GB"/>
        </w:rPr>
        <w:t>Our retention practices.</w:t>
      </w:r>
    </w:p>
    <w:p w14:paraId="26654C1A" w14:textId="77777777" w:rsidR="00F5486B" w:rsidRPr="00BF32F4" w:rsidRDefault="00F5486B" w:rsidP="00BF32F4">
      <w:pPr>
        <w:numPr>
          <w:ilvl w:val="0"/>
          <w:numId w:val="33"/>
        </w:numPr>
        <w:rPr>
          <w:rFonts w:eastAsia="Times New Roman" w:cs="Arial"/>
          <w:lang w:eastAsia="en-GB"/>
        </w:rPr>
      </w:pPr>
    </w:p>
    <w:p w14:paraId="468ACFDD" w14:textId="77777777" w:rsidR="00BF32F4" w:rsidRPr="00BF32F4" w:rsidRDefault="00BF32F4" w:rsidP="00BF32F4">
      <w:pPr>
        <w:rPr>
          <w:rFonts w:eastAsia="Times New Roman" w:cs="Arial"/>
          <w:lang w:eastAsia="en-GB"/>
        </w:rPr>
      </w:pPr>
      <w:r w:rsidRPr="00BF32F4">
        <w:rPr>
          <w:rFonts w:eastAsia="Times New Roman" w:cs="Arial"/>
          <w:b/>
          <w:bCs/>
          <w:lang w:eastAsia="en-GB"/>
        </w:rPr>
        <w:t>B. Notice of Right to Limit Use of Sensitive Personal Information</w:t>
      </w:r>
    </w:p>
    <w:p w14:paraId="565527C0" w14:textId="77777777" w:rsidR="00BF32F4" w:rsidRDefault="00BF32F4" w:rsidP="00BF32F4">
      <w:pPr>
        <w:rPr>
          <w:rFonts w:eastAsia="Times New Roman" w:cs="Arial"/>
          <w:lang w:eastAsia="en-GB"/>
        </w:rPr>
      </w:pPr>
      <w:r w:rsidRPr="00BF32F4">
        <w:rPr>
          <w:rFonts w:eastAsia="Times New Roman" w:cs="Arial"/>
          <w:lang w:eastAsia="en-GB"/>
        </w:rPr>
        <w:t>We do not use sensitive data to create inferences/To limit our use of your Sensitive Personal Information.</w:t>
      </w:r>
    </w:p>
    <w:p w14:paraId="0B465E12" w14:textId="77777777" w:rsidR="00F5486B" w:rsidRPr="00BF32F4" w:rsidRDefault="00F5486B" w:rsidP="00BF32F4">
      <w:pPr>
        <w:rPr>
          <w:rFonts w:eastAsia="Times New Roman" w:cs="Arial"/>
          <w:lang w:eastAsia="en-GB"/>
        </w:rPr>
      </w:pPr>
    </w:p>
    <w:p w14:paraId="1BE2E21E" w14:textId="77777777" w:rsidR="00BF32F4" w:rsidRPr="00BF32F4" w:rsidRDefault="00BF32F4" w:rsidP="00BF32F4">
      <w:pPr>
        <w:rPr>
          <w:rFonts w:eastAsia="Times New Roman" w:cs="Arial"/>
          <w:lang w:eastAsia="en-GB"/>
        </w:rPr>
      </w:pPr>
      <w:r w:rsidRPr="00BF32F4">
        <w:rPr>
          <w:rFonts w:eastAsia="Times New Roman" w:cs="Arial"/>
          <w:b/>
          <w:bCs/>
          <w:lang w:eastAsia="en-GB"/>
        </w:rPr>
        <w:t>C. Summary of CPRA Rights</w:t>
      </w:r>
    </w:p>
    <w:p w14:paraId="6A096BEB" w14:textId="77777777" w:rsidR="00BF32F4" w:rsidRPr="00BF32F4" w:rsidRDefault="00BF32F4" w:rsidP="00BF32F4">
      <w:pPr>
        <w:rPr>
          <w:rFonts w:eastAsia="Times New Roman" w:cs="Arial"/>
          <w:lang w:eastAsia="en-GB"/>
        </w:rPr>
      </w:pPr>
      <w:r w:rsidRPr="00BF32F4">
        <w:rPr>
          <w:rFonts w:eastAsia="Times New Roman" w:cs="Arial"/>
          <w:lang w:eastAsia="en-GB"/>
        </w:rPr>
        <w:t>The CPRA provides Californians with the following rights and choices regarding their Personal Information.</w:t>
      </w:r>
    </w:p>
    <w:p w14:paraId="1A1170A0" w14:textId="34EC3F84" w:rsidR="00C17F83" w:rsidRPr="00BF32F4" w:rsidRDefault="00BF32F4" w:rsidP="00C17F83">
      <w:pPr>
        <w:numPr>
          <w:ilvl w:val="0"/>
          <w:numId w:val="34"/>
        </w:numPr>
        <w:rPr>
          <w:rFonts w:eastAsia="Times New Roman" w:cs="Arial"/>
          <w:lang w:eastAsia="en-GB"/>
        </w:rPr>
      </w:pPr>
      <w:r w:rsidRPr="00BF32F4">
        <w:rPr>
          <w:rFonts w:eastAsia="Times New Roman" w:cs="Arial"/>
          <w:lang w:eastAsia="en-GB"/>
        </w:rPr>
        <w:t>a. Correct</w:t>
      </w:r>
      <w:r w:rsidRPr="00BF32F4">
        <w:rPr>
          <w:rFonts w:eastAsia="Times New Roman" w:cs="Arial"/>
          <w:lang w:eastAsia="en-GB"/>
        </w:rPr>
        <w:br/>
        <w:t xml:space="preserve">Californians have the right to request the correction of their inaccurate Personal Information and, once we receive a verifiable request, </w:t>
      </w:r>
      <w:r w:rsidR="00C17F83">
        <w:rPr>
          <w:rFonts w:eastAsia="Times New Roman" w:cs="Arial"/>
          <w:lang w:eastAsia="en-GB"/>
        </w:rPr>
        <w:t>Churchill China</w:t>
      </w:r>
      <w:r w:rsidRPr="00BF32F4">
        <w:rPr>
          <w:rFonts w:eastAsia="Times New Roman" w:cs="Arial"/>
          <w:lang w:eastAsia="en-GB"/>
        </w:rPr>
        <w:t xml:space="preserve"> must take reasonable steps to correct the inaccurate data.</w:t>
      </w:r>
    </w:p>
    <w:p w14:paraId="29F08838" w14:textId="5B840068" w:rsidR="00BF32F4" w:rsidRPr="00BF32F4" w:rsidRDefault="00BF32F4" w:rsidP="00BF32F4">
      <w:pPr>
        <w:numPr>
          <w:ilvl w:val="0"/>
          <w:numId w:val="34"/>
        </w:numPr>
        <w:rPr>
          <w:rFonts w:eastAsia="Times New Roman" w:cs="Arial"/>
          <w:lang w:eastAsia="en-GB"/>
        </w:rPr>
      </w:pPr>
      <w:r w:rsidRPr="00BF32F4">
        <w:rPr>
          <w:rFonts w:eastAsia="Times New Roman" w:cs="Arial"/>
          <w:lang w:eastAsia="en-GB"/>
        </w:rPr>
        <w:t>b. Delete</w:t>
      </w:r>
      <w:r w:rsidRPr="00BF32F4">
        <w:rPr>
          <w:rFonts w:eastAsia="Times New Roman" w:cs="Arial"/>
          <w:lang w:eastAsia="en-GB"/>
        </w:rPr>
        <w:br/>
        <w:t xml:space="preserve">Californians have the right to request the deletion of their Personal Information and, once we receive a verifiable request, </w:t>
      </w:r>
      <w:r w:rsidR="00C17F83">
        <w:rPr>
          <w:rFonts w:eastAsia="Times New Roman" w:cs="Arial"/>
          <w:lang w:eastAsia="en-GB"/>
        </w:rPr>
        <w:t>Churchill China</w:t>
      </w:r>
      <w:r w:rsidRPr="00BF32F4">
        <w:rPr>
          <w:rFonts w:eastAsia="Times New Roman" w:cs="Arial"/>
          <w:lang w:eastAsia="en-GB"/>
        </w:rPr>
        <w:t xml:space="preserve"> must comply unless an exception applies. The CPRA lists several exceptions, including:</w:t>
      </w:r>
    </w:p>
    <w:p w14:paraId="0BA69ED8"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The data is necessary to complete a transaction for that person.</w:t>
      </w:r>
    </w:p>
    <w:p w14:paraId="1228776C"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 xml:space="preserve">The data is necessary to </w:t>
      </w:r>
      <w:proofErr w:type="spellStart"/>
      <w:r w:rsidRPr="00BF32F4">
        <w:rPr>
          <w:rFonts w:eastAsia="Times New Roman" w:cs="Arial"/>
          <w:lang w:eastAsia="en-GB"/>
        </w:rPr>
        <w:t>fulfill</w:t>
      </w:r>
      <w:proofErr w:type="spellEnd"/>
      <w:r w:rsidRPr="00BF32F4">
        <w:rPr>
          <w:rFonts w:eastAsia="Times New Roman" w:cs="Arial"/>
          <w:lang w:eastAsia="en-GB"/>
        </w:rPr>
        <w:t xml:space="preserve"> a warranty or support a product recall.</w:t>
      </w:r>
    </w:p>
    <w:p w14:paraId="357A317E"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The data is necessary to provide goods or services requested by that person.</w:t>
      </w:r>
    </w:p>
    <w:p w14:paraId="2BC97EA6" w14:textId="327C8E9E"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 xml:space="preserve">The data is necessary to perform a contract between </w:t>
      </w:r>
      <w:r w:rsidR="00C17F83">
        <w:rPr>
          <w:rFonts w:eastAsia="Times New Roman" w:cs="Arial"/>
          <w:lang w:eastAsia="en-GB"/>
        </w:rPr>
        <w:t>Churchill China</w:t>
      </w:r>
      <w:r w:rsidRPr="00BF32F4">
        <w:rPr>
          <w:rFonts w:eastAsia="Times New Roman" w:cs="Arial"/>
          <w:lang w:eastAsia="en-GB"/>
        </w:rPr>
        <w:t xml:space="preserve"> and that person.</w:t>
      </w:r>
    </w:p>
    <w:p w14:paraId="6C0C71E8" w14:textId="5DC9025E"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 xml:space="preserve">The data is reasonably used within the context of the ongoing business relationship between </w:t>
      </w:r>
      <w:r w:rsidR="00021189">
        <w:rPr>
          <w:rFonts w:eastAsia="Times New Roman" w:cs="Arial"/>
          <w:lang w:eastAsia="en-GB"/>
        </w:rPr>
        <w:t>Churchill China</w:t>
      </w:r>
      <w:r w:rsidRPr="00BF32F4">
        <w:rPr>
          <w:rFonts w:eastAsia="Times New Roman" w:cs="Arial"/>
          <w:lang w:eastAsia="en-GB"/>
        </w:rPr>
        <w:t xml:space="preserve"> and that person.</w:t>
      </w:r>
    </w:p>
    <w:p w14:paraId="347AB5B0" w14:textId="40C09F63" w:rsidR="00BF32F4" w:rsidRPr="00BF32F4" w:rsidRDefault="000D34A6" w:rsidP="00BF32F4">
      <w:pPr>
        <w:numPr>
          <w:ilvl w:val="1"/>
          <w:numId w:val="34"/>
        </w:numPr>
        <w:rPr>
          <w:rFonts w:eastAsia="Times New Roman" w:cs="Arial"/>
          <w:lang w:eastAsia="en-GB"/>
        </w:rPr>
      </w:pPr>
      <w:r>
        <w:rPr>
          <w:rFonts w:eastAsia="Times New Roman" w:cs="Arial"/>
          <w:lang w:eastAsia="en-GB"/>
        </w:rPr>
        <w:t>Churchill China</w:t>
      </w:r>
      <w:r w:rsidR="00BF32F4" w:rsidRPr="00BF32F4">
        <w:rPr>
          <w:rFonts w:eastAsia="Times New Roman" w:cs="Arial"/>
          <w:lang w:eastAsia="en-GB"/>
        </w:rPr>
        <w:t xml:space="preserve"> uses the data to identify and repair issues with our Services.</w:t>
      </w:r>
    </w:p>
    <w:p w14:paraId="6298E3B2" w14:textId="4B348175" w:rsidR="00BF32F4" w:rsidRDefault="00931FFF" w:rsidP="00BF32F4">
      <w:pPr>
        <w:numPr>
          <w:ilvl w:val="1"/>
          <w:numId w:val="34"/>
        </w:numPr>
        <w:rPr>
          <w:rFonts w:eastAsia="Times New Roman" w:cs="Arial"/>
          <w:lang w:eastAsia="en-GB"/>
        </w:rPr>
      </w:pPr>
      <w:r>
        <w:rPr>
          <w:rFonts w:eastAsia="Times New Roman" w:cs="Arial"/>
          <w:lang w:eastAsia="en-GB"/>
        </w:rPr>
        <w:t>Churchill China</w:t>
      </w:r>
      <w:r w:rsidR="00BF32F4" w:rsidRPr="00BF32F4">
        <w:rPr>
          <w:rFonts w:eastAsia="Times New Roman" w:cs="Arial"/>
          <w:lang w:eastAsia="en-GB"/>
        </w:rPr>
        <w:t xml:space="preserve"> must retain the data to comply with a legal obligation.</w:t>
      </w:r>
    </w:p>
    <w:p w14:paraId="1E641DCD" w14:textId="6207BDE2" w:rsidR="00BF32F4" w:rsidRPr="00BF32F4" w:rsidRDefault="00BF32F4" w:rsidP="00BF32F4">
      <w:pPr>
        <w:numPr>
          <w:ilvl w:val="0"/>
          <w:numId w:val="34"/>
        </w:numPr>
        <w:rPr>
          <w:rFonts w:eastAsia="Times New Roman" w:cs="Arial"/>
          <w:lang w:eastAsia="en-GB"/>
        </w:rPr>
      </w:pPr>
      <w:r w:rsidRPr="00BF32F4">
        <w:rPr>
          <w:rFonts w:eastAsia="Times New Roman" w:cs="Arial"/>
          <w:lang w:eastAsia="en-GB"/>
        </w:rPr>
        <w:t>c. Do Not Sell/Share</w:t>
      </w:r>
      <w:r w:rsidRPr="00BF32F4">
        <w:rPr>
          <w:rFonts w:eastAsia="Times New Roman" w:cs="Arial"/>
          <w:lang w:eastAsia="en-GB"/>
        </w:rPr>
        <w:br/>
        <w:t xml:space="preserve">If </w:t>
      </w:r>
      <w:r w:rsidR="00931FFF">
        <w:rPr>
          <w:rFonts w:eastAsia="Times New Roman" w:cs="Arial"/>
          <w:lang w:eastAsia="en-GB"/>
        </w:rPr>
        <w:t>Churchill China</w:t>
      </w:r>
      <w:r w:rsidRPr="00BF32F4">
        <w:rPr>
          <w:rFonts w:eastAsia="Times New Roman" w:cs="Arial"/>
          <w:lang w:eastAsia="en-GB"/>
        </w:rPr>
        <w:t xml:space="preserve"> sold or shared Personal Information, Californians have the right to opt out of </w:t>
      </w:r>
      <w:r w:rsidR="00931FFF">
        <w:rPr>
          <w:rFonts w:eastAsia="Times New Roman" w:cs="Arial"/>
          <w:lang w:eastAsia="en-GB"/>
        </w:rPr>
        <w:t>Churchill’s</w:t>
      </w:r>
      <w:r w:rsidRPr="00BF32F4">
        <w:rPr>
          <w:rFonts w:eastAsia="Times New Roman" w:cs="Arial"/>
          <w:lang w:eastAsia="en-GB"/>
        </w:rPr>
        <w:t xml:space="preserve"> sale/sharing of their Personal Information.</w:t>
      </w:r>
    </w:p>
    <w:p w14:paraId="01D7F7CD" w14:textId="3303ABBB" w:rsidR="00BF32F4" w:rsidRPr="00BF32F4" w:rsidRDefault="00BF32F4" w:rsidP="00BF32F4">
      <w:pPr>
        <w:numPr>
          <w:ilvl w:val="0"/>
          <w:numId w:val="34"/>
        </w:numPr>
        <w:rPr>
          <w:rFonts w:eastAsia="Times New Roman" w:cs="Arial"/>
          <w:lang w:eastAsia="en-GB"/>
        </w:rPr>
      </w:pPr>
      <w:r w:rsidRPr="00BF32F4">
        <w:rPr>
          <w:rFonts w:eastAsia="Times New Roman" w:cs="Arial"/>
          <w:lang w:eastAsia="en-GB"/>
        </w:rPr>
        <w:t>d. Freedom from Discrimination</w:t>
      </w:r>
      <w:r w:rsidRPr="00BF32F4">
        <w:rPr>
          <w:rFonts w:eastAsia="Times New Roman" w:cs="Arial"/>
          <w:lang w:eastAsia="en-GB"/>
        </w:rPr>
        <w:br/>
      </w:r>
      <w:r w:rsidR="00DE2E9B">
        <w:rPr>
          <w:rFonts w:eastAsia="Times New Roman" w:cs="Arial"/>
          <w:lang w:eastAsia="en-GB"/>
        </w:rPr>
        <w:t>Churchill China</w:t>
      </w:r>
      <w:r w:rsidRPr="00BF32F4">
        <w:rPr>
          <w:rFonts w:eastAsia="Times New Roman" w:cs="Arial"/>
          <w:lang w:eastAsia="en-GB"/>
        </w:rPr>
        <w:t xml:space="preserve"> may not discriminate against Californians who exercise their rights under the CPRA.</w:t>
      </w:r>
    </w:p>
    <w:p w14:paraId="554A1B09" w14:textId="4BC3ECCC" w:rsidR="00BF32F4" w:rsidRDefault="00BF32F4" w:rsidP="00BF32F4">
      <w:pPr>
        <w:numPr>
          <w:ilvl w:val="0"/>
          <w:numId w:val="34"/>
        </w:numPr>
        <w:rPr>
          <w:rFonts w:eastAsia="Times New Roman" w:cs="Arial"/>
          <w:lang w:eastAsia="en-GB"/>
        </w:rPr>
      </w:pPr>
      <w:r w:rsidRPr="00BF32F4">
        <w:rPr>
          <w:rFonts w:eastAsia="Times New Roman" w:cs="Arial"/>
          <w:lang w:eastAsia="en-GB"/>
        </w:rPr>
        <w:t>e. Limit</w:t>
      </w:r>
      <w:r w:rsidRPr="00BF32F4">
        <w:rPr>
          <w:rFonts w:eastAsia="Times New Roman" w:cs="Arial"/>
          <w:lang w:eastAsia="en-GB"/>
        </w:rPr>
        <w:br/>
        <w:t xml:space="preserve">Californians have the right to limit </w:t>
      </w:r>
      <w:r w:rsidR="00DE2E9B">
        <w:rPr>
          <w:rFonts w:eastAsia="Times New Roman" w:cs="Arial"/>
          <w:lang w:eastAsia="en-GB"/>
        </w:rPr>
        <w:t>Churchill China’s</w:t>
      </w:r>
      <w:r w:rsidRPr="00BF32F4">
        <w:rPr>
          <w:rFonts w:eastAsia="Times New Roman" w:cs="Arial"/>
          <w:lang w:eastAsia="en-GB"/>
        </w:rPr>
        <w:t xml:space="preserve"> use or disclosure of their Sensitive Personal Information as defined under California law.</w:t>
      </w:r>
    </w:p>
    <w:p w14:paraId="0A8F1BC4" w14:textId="77777777" w:rsidR="002034D4" w:rsidRDefault="002034D4" w:rsidP="002034D4">
      <w:pPr>
        <w:ind w:left="720"/>
        <w:rPr>
          <w:rFonts w:eastAsia="Times New Roman" w:cs="Arial"/>
          <w:lang w:eastAsia="en-GB"/>
        </w:rPr>
      </w:pPr>
    </w:p>
    <w:p w14:paraId="4F04BAC5" w14:textId="77777777" w:rsidR="002034D4" w:rsidRDefault="002034D4" w:rsidP="002034D4">
      <w:pPr>
        <w:ind w:left="720"/>
        <w:rPr>
          <w:rFonts w:eastAsia="Times New Roman" w:cs="Arial"/>
          <w:lang w:eastAsia="en-GB"/>
        </w:rPr>
      </w:pPr>
    </w:p>
    <w:p w14:paraId="1218CF27" w14:textId="77777777" w:rsidR="002034D4" w:rsidRDefault="002034D4" w:rsidP="002034D4">
      <w:pPr>
        <w:ind w:left="720"/>
        <w:rPr>
          <w:rFonts w:eastAsia="Times New Roman" w:cs="Arial"/>
          <w:lang w:eastAsia="en-GB"/>
        </w:rPr>
      </w:pPr>
    </w:p>
    <w:p w14:paraId="2C2D0AF2" w14:textId="77777777" w:rsidR="002034D4" w:rsidRDefault="002034D4" w:rsidP="002034D4">
      <w:pPr>
        <w:ind w:left="720"/>
        <w:rPr>
          <w:rFonts w:eastAsia="Times New Roman" w:cs="Arial"/>
          <w:lang w:eastAsia="en-GB"/>
        </w:rPr>
      </w:pPr>
    </w:p>
    <w:p w14:paraId="2B4D8974" w14:textId="77777777" w:rsidR="002034D4" w:rsidRDefault="002034D4" w:rsidP="002034D4">
      <w:pPr>
        <w:ind w:left="720"/>
        <w:rPr>
          <w:rFonts w:eastAsia="Times New Roman" w:cs="Arial"/>
          <w:lang w:eastAsia="en-GB"/>
        </w:rPr>
      </w:pPr>
    </w:p>
    <w:p w14:paraId="6246C4C8" w14:textId="77777777" w:rsidR="002034D4" w:rsidRDefault="002034D4" w:rsidP="002034D4">
      <w:pPr>
        <w:ind w:left="720"/>
        <w:rPr>
          <w:rFonts w:eastAsia="Times New Roman" w:cs="Arial"/>
          <w:lang w:eastAsia="en-GB"/>
        </w:rPr>
      </w:pPr>
    </w:p>
    <w:p w14:paraId="7D9EB3F2" w14:textId="77777777" w:rsidR="002034D4" w:rsidRDefault="002034D4" w:rsidP="002034D4">
      <w:pPr>
        <w:ind w:left="720"/>
        <w:rPr>
          <w:rFonts w:eastAsia="Times New Roman" w:cs="Arial"/>
          <w:lang w:eastAsia="en-GB"/>
        </w:rPr>
      </w:pPr>
    </w:p>
    <w:p w14:paraId="244F358B" w14:textId="77777777" w:rsidR="002034D4" w:rsidRDefault="002034D4" w:rsidP="002034D4">
      <w:pPr>
        <w:ind w:left="720"/>
        <w:rPr>
          <w:rFonts w:eastAsia="Times New Roman" w:cs="Arial"/>
          <w:lang w:eastAsia="en-GB"/>
        </w:rPr>
      </w:pPr>
    </w:p>
    <w:p w14:paraId="78CCDDD7" w14:textId="77777777" w:rsidR="002034D4" w:rsidRPr="00BF32F4" w:rsidRDefault="002034D4" w:rsidP="002034D4">
      <w:pPr>
        <w:ind w:left="720"/>
        <w:rPr>
          <w:rFonts w:eastAsia="Times New Roman" w:cs="Arial"/>
          <w:lang w:eastAsia="en-GB"/>
        </w:rPr>
      </w:pPr>
    </w:p>
    <w:p w14:paraId="16FBFE84" w14:textId="64C14B54" w:rsidR="00BF32F4" w:rsidRPr="00BF32F4" w:rsidRDefault="00BF32F4" w:rsidP="00BF32F4">
      <w:pPr>
        <w:numPr>
          <w:ilvl w:val="0"/>
          <w:numId w:val="34"/>
        </w:numPr>
        <w:rPr>
          <w:rFonts w:eastAsia="Times New Roman" w:cs="Arial"/>
          <w:lang w:eastAsia="en-GB"/>
        </w:rPr>
      </w:pPr>
      <w:r w:rsidRPr="00BF32F4">
        <w:rPr>
          <w:rFonts w:eastAsia="Times New Roman" w:cs="Arial"/>
          <w:lang w:eastAsia="en-GB"/>
        </w:rPr>
        <w:t>f. Know</w:t>
      </w:r>
      <w:r w:rsidRPr="00BF32F4">
        <w:rPr>
          <w:rFonts w:eastAsia="Times New Roman" w:cs="Arial"/>
          <w:lang w:eastAsia="en-GB"/>
        </w:rPr>
        <w:br/>
        <w:t xml:space="preserve">Californians have the right to know what Personal Information is or has been collected by </w:t>
      </w:r>
      <w:r w:rsidR="00DE2E9B">
        <w:rPr>
          <w:rFonts w:eastAsia="Times New Roman" w:cs="Arial"/>
          <w:lang w:eastAsia="en-GB"/>
        </w:rPr>
        <w:t>Churchill China</w:t>
      </w:r>
      <w:r w:rsidRPr="00BF32F4">
        <w:rPr>
          <w:rFonts w:eastAsia="Times New Roman" w:cs="Arial"/>
          <w:lang w:eastAsia="en-GB"/>
        </w:rPr>
        <w:t xml:space="preserve"> in the 12 months before receipt of a request.  If a request is made and verified, we must disclose, concerning the Personal Information collected about the requestor, the following:</w:t>
      </w:r>
    </w:p>
    <w:p w14:paraId="5C5FDB0E"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The categories of Personal Information and Sensitive Personal Information we have collected.</w:t>
      </w:r>
    </w:p>
    <w:p w14:paraId="64637E67"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Our sources of Personal Information.</w:t>
      </w:r>
    </w:p>
    <w:p w14:paraId="57F518D9"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The categories of Personal Information we sold or disclosed for a business purpose.</w:t>
      </w:r>
    </w:p>
    <w:p w14:paraId="70C71818"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The categories of third parties to whom the Personal Information was sold or disclosed for a business purpose.</w:t>
      </w:r>
    </w:p>
    <w:p w14:paraId="20F433B4" w14:textId="77777777" w:rsidR="00BF32F4" w:rsidRPr="00BF32F4" w:rsidRDefault="00BF32F4" w:rsidP="00BF32F4">
      <w:pPr>
        <w:numPr>
          <w:ilvl w:val="1"/>
          <w:numId w:val="34"/>
        </w:numPr>
        <w:rPr>
          <w:rFonts w:eastAsia="Times New Roman" w:cs="Arial"/>
          <w:lang w:eastAsia="en-GB"/>
        </w:rPr>
      </w:pPr>
      <w:r w:rsidRPr="00BF32F4">
        <w:rPr>
          <w:rFonts w:eastAsia="Times New Roman" w:cs="Arial"/>
          <w:lang w:eastAsia="en-GB"/>
        </w:rPr>
        <w:t>Our purposes for collecting and selling/sharing Personal Information.</w:t>
      </w:r>
    </w:p>
    <w:p w14:paraId="537031EB" w14:textId="6B3E7883" w:rsidR="00BF32F4" w:rsidRDefault="00BF32F4" w:rsidP="00BF32F4">
      <w:pPr>
        <w:numPr>
          <w:ilvl w:val="1"/>
          <w:numId w:val="34"/>
        </w:numPr>
        <w:rPr>
          <w:rFonts w:eastAsia="Times New Roman" w:cs="Arial"/>
          <w:lang w:eastAsia="en-GB"/>
        </w:rPr>
      </w:pPr>
      <w:r w:rsidRPr="00BF32F4">
        <w:rPr>
          <w:rFonts w:eastAsia="Times New Roman" w:cs="Arial"/>
          <w:lang w:eastAsia="en-GB"/>
        </w:rPr>
        <w:t xml:space="preserve">Furthermore, Californians have the right to request access to specific pieces of Personal Information we have collected about them and, once we receive a verifiable request, </w:t>
      </w:r>
      <w:r w:rsidR="00DE2E9B">
        <w:rPr>
          <w:rFonts w:eastAsia="Times New Roman" w:cs="Arial"/>
          <w:lang w:eastAsia="en-GB"/>
        </w:rPr>
        <w:t>Churchill China</w:t>
      </w:r>
      <w:r w:rsidRPr="00BF32F4">
        <w:rPr>
          <w:rFonts w:eastAsia="Times New Roman" w:cs="Arial"/>
          <w:lang w:eastAsia="en-GB"/>
        </w:rPr>
        <w:t xml:space="preserve"> must provide this data following California law.</w:t>
      </w:r>
    </w:p>
    <w:p w14:paraId="1D044595" w14:textId="77777777" w:rsidR="007D52A7" w:rsidRDefault="007D52A7" w:rsidP="00501DD7">
      <w:pPr>
        <w:ind w:left="1440"/>
        <w:rPr>
          <w:rFonts w:eastAsia="Times New Roman" w:cs="Arial"/>
          <w:lang w:eastAsia="en-GB"/>
        </w:rPr>
      </w:pPr>
    </w:p>
    <w:p w14:paraId="075A9131" w14:textId="77777777" w:rsidR="007D52A7" w:rsidRPr="007D52A7" w:rsidRDefault="007D52A7" w:rsidP="007D52A7">
      <w:pPr>
        <w:rPr>
          <w:rFonts w:eastAsia="Times New Roman" w:cs="Arial"/>
          <w:lang w:eastAsia="en-GB"/>
        </w:rPr>
      </w:pPr>
      <w:r w:rsidRPr="007D52A7">
        <w:rPr>
          <w:rFonts w:eastAsia="Times New Roman" w:cs="Arial"/>
          <w:b/>
          <w:bCs/>
          <w:lang w:eastAsia="en-GB"/>
        </w:rPr>
        <w:t>D. Exercising Your Rights and How We Will Respond</w:t>
      </w:r>
    </w:p>
    <w:p w14:paraId="3ADFE7D9" w14:textId="77777777" w:rsidR="007D52A7" w:rsidRPr="007D52A7" w:rsidRDefault="007D52A7" w:rsidP="007D52A7">
      <w:pPr>
        <w:rPr>
          <w:rFonts w:eastAsia="Times New Roman" w:cs="Arial"/>
          <w:lang w:eastAsia="en-GB"/>
        </w:rPr>
      </w:pPr>
      <w:r w:rsidRPr="007D52A7">
        <w:rPr>
          <w:rFonts w:eastAsia="Times New Roman" w:cs="Arial"/>
          <w:lang w:eastAsia="en-GB"/>
        </w:rPr>
        <w:t>To exercise any of the rights above, or to ask a question, contact us at:</w:t>
      </w:r>
    </w:p>
    <w:p w14:paraId="165D63A0" w14:textId="2643CBEA" w:rsidR="007D52A7" w:rsidRPr="00501DD7" w:rsidRDefault="007D52A7" w:rsidP="00501DD7">
      <w:pPr>
        <w:pStyle w:val="ListParagraph"/>
        <w:numPr>
          <w:ilvl w:val="0"/>
          <w:numId w:val="35"/>
        </w:numPr>
        <w:rPr>
          <w:rFonts w:eastAsia="Times New Roman" w:cs="Arial"/>
          <w:lang w:eastAsia="en-GB"/>
        </w:rPr>
      </w:pPr>
      <w:r w:rsidRPr="00501DD7">
        <w:rPr>
          <w:rFonts w:eastAsia="Times New Roman" w:cs="Arial"/>
          <w:lang w:eastAsia="en-GB"/>
        </w:rPr>
        <w:t xml:space="preserve">Postal address: </w:t>
      </w:r>
      <w:r w:rsidR="00BB2D69" w:rsidRPr="00501DD7">
        <w:rPr>
          <w:rFonts w:eastAsia="Times New Roman" w:cs="Arial"/>
          <w:lang w:eastAsia="en-GB"/>
        </w:rPr>
        <w:t>Churchill China (UK) Ltd</w:t>
      </w:r>
      <w:r w:rsidRPr="00501DD7">
        <w:rPr>
          <w:rFonts w:eastAsia="Times New Roman" w:cs="Arial"/>
          <w:lang w:eastAsia="en-GB"/>
        </w:rPr>
        <w:t xml:space="preserve"> (Data Protection Officer), </w:t>
      </w:r>
      <w:r w:rsidR="00577F03" w:rsidRPr="00501DD7">
        <w:rPr>
          <w:rFonts w:eastAsia="Times New Roman" w:cs="Arial"/>
          <w:lang w:eastAsia="en-GB"/>
        </w:rPr>
        <w:t>Marlborough</w:t>
      </w:r>
      <w:r w:rsidR="00BB2D69" w:rsidRPr="00501DD7">
        <w:rPr>
          <w:rFonts w:eastAsia="Times New Roman" w:cs="Arial"/>
          <w:lang w:eastAsia="en-GB"/>
        </w:rPr>
        <w:t xml:space="preserve"> Way, Sandyford, Stoke on Trent ST6 5</w:t>
      </w:r>
      <w:proofErr w:type="gramStart"/>
      <w:r w:rsidR="00BB2D69" w:rsidRPr="00501DD7">
        <w:rPr>
          <w:rFonts w:eastAsia="Times New Roman" w:cs="Arial"/>
          <w:lang w:eastAsia="en-GB"/>
        </w:rPr>
        <w:t>NZ,UK</w:t>
      </w:r>
      <w:proofErr w:type="gramEnd"/>
    </w:p>
    <w:p w14:paraId="17C3B264" w14:textId="6B79DF3B" w:rsidR="007D52A7" w:rsidRPr="00501DD7" w:rsidRDefault="007D52A7" w:rsidP="00501DD7">
      <w:pPr>
        <w:pStyle w:val="ListParagraph"/>
        <w:numPr>
          <w:ilvl w:val="0"/>
          <w:numId w:val="35"/>
        </w:numPr>
        <w:rPr>
          <w:rFonts w:eastAsia="Times New Roman" w:cs="Arial"/>
          <w:lang w:eastAsia="en-GB"/>
        </w:rPr>
      </w:pPr>
      <w:r w:rsidRPr="00501DD7">
        <w:rPr>
          <w:rFonts w:eastAsia="Times New Roman" w:cs="Arial"/>
          <w:lang w:eastAsia="en-GB"/>
        </w:rPr>
        <w:t xml:space="preserve">Email: </w:t>
      </w:r>
      <w:hyperlink r:id="rId24" w:history="1">
        <w:r w:rsidR="00BB2D69" w:rsidRPr="00501DD7">
          <w:rPr>
            <w:rStyle w:val="Hyperlink"/>
            <w:rFonts w:eastAsia="Times New Roman" w:cs="Arial"/>
            <w:lang w:eastAsia="en-GB"/>
          </w:rPr>
          <w:t>info@churchill1795.com</w:t>
        </w:r>
      </w:hyperlink>
      <w:r w:rsidRPr="00501DD7">
        <w:rPr>
          <w:rFonts w:eastAsia="Times New Roman" w:cs="Arial"/>
          <w:lang w:eastAsia="en-GB"/>
        </w:rPr>
        <w:t>.</w:t>
      </w:r>
    </w:p>
    <w:p w14:paraId="74E42749" w14:textId="77777777" w:rsidR="00BB2D69" w:rsidRPr="007D52A7" w:rsidRDefault="00BB2D69" w:rsidP="007D52A7">
      <w:pPr>
        <w:rPr>
          <w:rFonts w:eastAsia="Times New Roman" w:cs="Arial"/>
          <w:lang w:eastAsia="en-GB"/>
        </w:rPr>
      </w:pPr>
    </w:p>
    <w:p w14:paraId="499F61D2" w14:textId="77777777" w:rsidR="007D52A7" w:rsidRPr="007D52A7" w:rsidRDefault="007D52A7" w:rsidP="007D52A7">
      <w:pPr>
        <w:rPr>
          <w:rFonts w:eastAsia="Times New Roman" w:cs="Arial"/>
          <w:lang w:eastAsia="en-GB"/>
        </w:rPr>
      </w:pPr>
      <w:r w:rsidRPr="007D52A7">
        <w:rPr>
          <w:rFonts w:eastAsia="Times New Roman" w:cs="Arial"/>
          <w:lang w:eastAsia="en-GB"/>
        </w:rPr>
        <w:t>For requests for access or deletion, we will first acknowledge receipt of your request within 10 business days of receipt of your request.  We will provide a substantive response to your request as soon as we can, generally within 45 days from when we receive your request, although we may be allowed to take longer to process your request under certain circumstances.</w:t>
      </w:r>
    </w:p>
    <w:p w14:paraId="027897AD" w14:textId="77777777" w:rsidR="007D52A7" w:rsidRPr="007D52A7" w:rsidRDefault="007D52A7" w:rsidP="007D52A7">
      <w:pPr>
        <w:rPr>
          <w:rFonts w:eastAsia="Times New Roman" w:cs="Arial"/>
          <w:lang w:eastAsia="en-GB"/>
        </w:rPr>
      </w:pPr>
    </w:p>
    <w:p w14:paraId="675F67EA" w14:textId="22B8DA8B" w:rsidR="007D52A7" w:rsidRPr="007D52A7" w:rsidRDefault="007D52A7" w:rsidP="007D52A7">
      <w:pPr>
        <w:rPr>
          <w:rFonts w:eastAsia="Times New Roman" w:cs="Arial"/>
          <w:lang w:eastAsia="en-GB"/>
        </w:rPr>
      </w:pPr>
      <w:r w:rsidRPr="007D52A7">
        <w:rPr>
          <w:rFonts w:eastAsia="Times New Roman" w:cs="Arial"/>
          <w:lang w:eastAsia="en-GB"/>
        </w:rPr>
        <w:t xml:space="preserve">If we expect your request is going to take us longer than normal to </w:t>
      </w:r>
      <w:r w:rsidR="00577F03" w:rsidRPr="007D52A7">
        <w:rPr>
          <w:rFonts w:eastAsia="Times New Roman" w:cs="Arial"/>
          <w:lang w:eastAsia="en-GB"/>
        </w:rPr>
        <w:t>fulfil</w:t>
      </w:r>
      <w:r w:rsidRPr="007D52A7">
        <w:rPr>
          <w:rFonts w:eastAsia="Times New Roman" w:cs="Arial"/>
          <w:lang w:eastAsia="en-GB"/>
        </w:rPr>
        <w:t>, we will let you know.</w:t>
      </w:r>
    </w:p>
    <w:p w14:paraId="52227252" w14:textId="77777777" w:rsidR="007D52A7" w:rsidRPr="007D52A7" w:rsidRDefault="007D52A7" w:rsidP="007D52A7">
      <w:pPr>
        <w:rPr>
          <w:rFonts w:eastAsia="Times New Roman" w:cs="Arial"/>
          <w:lang w:eastAsia="en-GB"/>
        </w:rPr>
      </w:pPr>
    </w:p>
    <w:p w14:paraId="5C1327CB" w14:textId="4986B7C0" w:rsidR="007D52A7" w:rsidRPr="00BF32F4" w:rsidRDefault="007D52A7" w:rsidP="007D52A7">
      <w:pPr>
        <w:rPr>
          <w:rFonts w:eastAsia="Times New Roman" w:cs="Arial"/>
          <w:lang w:eastAsia="en-GB"/>
        </w:rPr>
      </w:pPr>
      <w:r w:rsidRPr="007D52A7">
        <w:rPr>
          <w:rFonts w:eastAsia="Times New Roman" w:cs="Arial"/>
          <w:lang w:eastAsia="en-GB"/>
        </w:rPr>
        <w:t>We usually act on requests and provide information free of charge, but we may charge a reasonable fee to cover our administrative costs of providing the information in certain situations.  In some cases, the law may allow us to refuse to act on certain requests.  When this is the case, we will endeavo</w:t>
      </w:r>
      <w:r w:rsidR="00EC797F">
        <w:rPr>
          <w:rFonts w:eastAsia="Times New Roman" w:cs="Arial"/>
          <w:lang w:eastAsia="en-GB"/>
        </w:rPr>
        <w:t>u</w:t>
      </w:r>
      <w:r w:rsidRPr="007D52A7">
        <w:rPr>
          <w:rFonts w:eastAsia="Times New Roman" w:cs="Arial"/>
          <w:lang w:eastAsia="en-GB"/>
        </w:rPr>
        <w:t>r to provide you with an explanation as to why.</w:t>
      </w:r>
    </w:p>
    <w:p w14:paraId="58A36C30" w14:textId="1237E0B0" w:rsidR="00545655" w:rsidRDefault="00545655" w:rsidP="00007C22">
      <w:pPr>
        <w:rPr>
          <w:rFonts w:eastAsia="Times New Roman" w:cs="Arial"/>
          <w:lang w:eastAsia="en-GB"/>
        </w:rPr>
      </w:pPr>
    </w:p>
    <w:p w14:paraId="583979DE" w14:textId="77777777" w:rsidR="00EC797F" w:rsidRPr="00EC797F" w:rsidRDefault="00EC797F" w:rsidP="00EC797F">
      <w:pPr>
        <w:rPr>
          <w:rFonts w:eastAsia="Times New Roman" w:cs="Arial"/>
          <w:lang w:eastAsia="en-GB"/>
        </w:rPr>
      </w:pPr>
      <w:r w:rsidRPr="00EC797F">
        <w:rPr>
          <w:rFonts w:eastAsia="Times New Roman" w:cs="Arial"/>
          <w:b/>
          <w:bCs/>
          <w:lang w:eastAsia="en-GB"/>
        </w:rPr>
        <w:t>E. Our Commitment to Allowing You to Exercise Your Rights – Non-Discrimination</w:t>
      </w:r>
    </w:p>
    <w:p w14:paraId="30051390" w14:textId="77777777" w:rsidR="00EC797F" w:rsidRDefault="00EC797F" w:rsidP="00EC797F">
      <w:pPr>
        <w:rPr>
          <w:rFonts w:eastAsia="Times New Roman" w:cs="Arial"/>
          <w:lang w:eastAsia="en-GB"/>
        </w:rPr>
      </w:pPr>
      <w:r w:rsidRPr="00EC797F">
        <w:rPr>
          <w:rFonts w:eastAsia="Times New Roman" w:cs="Arial"/>
          <w:lang w:eastAsia="en-GB"/>
        </w:rPr>
        <w:t>If you exercise any of the rights explained in this Policy, we will continue to treat you fairly.  If you exercise your rights under this Notice, you will not be denied or charged different prices or rates for goods or services or provided a different level or quality of goods or services than others.</w:t>
      </w:r>
    </w:p>
    <w:p w14:paraId="163D8364" w14:textId="77777777" w:rsidR="00EC797F" w:rsidRDefault="00EC797F" w:rsidP="00EC797F">
      <w:pPr>
        <w:rPr>
          <w:rFonts w:eastAsia="Times New Roman" w:cs="Arial"/>
          <w:lang w:eastAsia="en-GB"/>
        </w:rPr>
      </w:pPr>
    </w:p>
    <w:p w14:paraId="4DCC53F4" w14:textId="77777777" w:rsidR="00EC797F" w:rsidRPr="00EC797F" w:rsidRDefault="00EC797F" w:rsidP="00EC797F">
      <w:pPr>
        <w:rPr>
          <w:rFonts w:eastAsia="Times New Roman" w:cs="Arial"/>
          <w:lang w:eastAsia="en-GB"/>
        </w:rPr>
      </w:pPr>
      <w:r w:rsidRPr="00EC797F">
        <w:rPr>
          <w:rFonts w:eastAsia="Times New Roman" w:cs="Arial"/>
          <w:b/>
          <w:bCs/>
          <w:lang w:eastAsia="en-GB"/>
        </w:rPr>
        <w:t>F. Verification of Identity – Access or Deletion Requests</w:t>
      </w:r>
    </w:p>
    <w:p w14:paraId="32BD8CE9" w14:textId="77777777" w:rsidR="00EC797F" w:rsidRDefault="00EC797F" w:rsidP="00EC797F">
      <w:pPr>
        <w:rPr>
          <w:rFonts w:eastAsia="Times New Roman" w:cs="Arial"/>
          <w:lang w:eastAsia="en-GB"/>
        </w:rPr>
      </w:pPr>
      <w:r w:rsidRPr="00EC797F">
        <w:rPr>
          <w:rFonts w:eastAsia="Times New Roman" w:cs="Arial"/>
          <w:lang w:eastAsia="en-GB"/>
        </w:rPr>
        <w:t>We will ask you for identifying information and attempt to match it to information that we maintain about you. </w:t>
      </w:r>
    </w:p>
    <w:p w14:paraId="0B69384E" w14:textId="77777777" w:rsidR="00AF5D4F" w:rsidRPr="00EC797F" w:rsidRDefault="00AF5D4F" w:rsidP="00EC797F">
      <w:pPr>
        <w:rPr>
          <w:rFonts w:eastAsia="Times New Roman" w:cs="Arial"/>
          <w:lang w:eastAsia="en-GB"/>
        </w:rPr>
      </w:pPr>
    </w:p>
    <w:p w14:paraId="2CD3953F" w14:textId="77777777" w:rsidR="00EC797F" w:rsidRDefault="00EC797F" w:rsidP="00EC797F">
      <w:pPr>
        <w:rPr>
          <w:rFonts w:eastAsia="Times New Roman" w:cs="Arial"/>
          <w:lang w:eastAsia="en-GB"/>
        </w:rPr>
      </w:pPr>
      <w:r w:rsidRPr="00EC797F">
        <w:rPr>
          <w:rFonts w:eastAsia="Times New Roman" w:cs="Arial"/>
          <w:lang w:eastAsia="en-GB"/>
        </w:rPr>
        <w:t>If we are unable to verify your identity with the degree of certainty required, we will not be able to respond to your request.  We will notify you to explain the basis of the denial. </w:t>
      </w:r>
    </w:p>
    <w:p w14:paraId="56EBE42C" w14:textId="77777777" w:rsidR="00577F03" w:rsidRDefault="00577F03" w:rsidP="00EC797F">
      <w:pPr>
        <w:rPr>
          <w:rFonts w:eastAsia="Times New Roman" w:cs="Arial"/>
          <w:lang w:eastAsia="en-GB"/>
        </w:rPr>
      </w:pPr>
    </w:p>
    <w:p w14:paraId="5A5DD55A" w14:textId="77777777" w:rsidR="00577F03" w:rsidRDefault="00577F03" w:rsidP="00EC797F">
      <w:pPr>
        <w:rPr>
          <w:rFonts w:eastAsia="Times New Roman" w:cs="Arial"/>
          <w:lang w:eastAsia="en-GB"/>
        </w:rPr>
      </w:pPr>
    </w:p>
    <w:p w14:paraId="040FF5AA" w14:textId="77777777" w:rsidR="00577F03" w:rsidRDefault="00577F03" w:rsidP="00EC797F">
      <w:pPr>
        <w:rPr>
          <w:rFonts w:eastAsia="Times New Roman" w:cs="Arial"/>
          <w:lang w:eastAsia="en-GB"/>
        </w:rPr>
      </w:pPr>
    </w:p>
    <w:p w14:paraId="68776988" w14:textId="77777777" w:rsidR="00577F03" w:rsidRDefault="00577F03" w:rsidP="00EC797F">
      <w:pPr>
        <w:rPr>
          <w:rFonts w:eastAsia="Times New Roman" w:cs="Arial"/>
          <w:lang w:eastAsia="en-GB"/>
        </w:rPr>
      </w:pPr>
    </w:p>
    <w:p w14:paraId="7FA8D578" w14:textId="77777777" w:rsidR="00AF5D4F" w:rsidRPr="00EC797F" w:rsidRDefault="00AF5D4F" w:rsidP="00EC797F">
      <w:pPr>
        <w:rPr>
          <w:rFonts w:eastAsia="Times New Roman" w:cs="Arial"/>
          <w:lang w:eastAsia="en-GB"/>
        </w:rPr>
      </w:pPr>
    </w:p>
    <w:p w14:paraId="4C115A1E" w14:textId="77777777" w:rsidR="00EC797F" w:rsidRPr="00EC797F" w:rsidRDefault="00EC797F" w:rsidP="00EC797F">
      <w:pPr>
        <w:rPr>
          <w:rFonts w:eastAsia="Times New Roman" w:cs="Arial"/>
          <w:lang w:eastAsia="en-GB"/>
        </w:rPr>
      </w:pPr>
      <w:r w:rsidRPr="00EC797F">
        <w:rPr>
          <w:rFonts w:eastAsia="Times New Roman" w:cs="Arial"/>
          <w:b/>
          <w:bCs/>
          <w:lang w:eastAsia="en-GB"/>
        </w:rPr>
        <w:t>G. Authorized Agents</w:t>
      </w:r>
    </w:p>
    <w:p w14:paraId="50BB0EA2" w14:textId="77777777" w:rsidR="00EC797F" w:rsidRDefault="00EC797F" w:rsidP="00EC797F">
      <w:pPr>
        <w:rPr>
          <w:rFonts w:eastAsia="Times New Roman" w:cs="Arial"/>
          <w:lang w:eastAsia="en-GB"/>
        </w:rPr>
      </w:pPr>
      <w:r w:rsidRPr="00EC797F">
        <w:rPr>
          <w:rFonts w:eastAsia="Times New Roman" w:cs="Arial"/>
          <w:lang w:eastAsia="en-GB"/>
        </w:rPr>
        <w:t>You may designate an agent to submit requests on your behalf.  The agent must be a natural person or a business entity that is registered with the California Secretary of State.   </w:t>
      </w:r>
    </w:p>
    <w:p w14:paraId="5AF78A6C" w14:textId="77777777" w:rsidR="00AF5D4F" w:rsidRPr="00EC797F" w:rsidRDefault="00AF5D4F" w:rsidP="00EC797F">
      <w:pPr>
        <w:rPr>
          <w:rFonts w:eastAsia="Times New Roman" w:cs="Arial"/>
          <w:lang w:eastAsia="en-GB"/>
        </w:rPr>
      </w:pPr>
    </w:p>
    <w:p w14:paraId="332D3F9C" w14:textId="77777777" w:rsidR="00EC797F" w:rsidRDefault="00EC797F" w:rsidP="00EC797F">
      <w:pPr>
        <w:rPr>
          <w:rFonts w:eastAsia="Times New Roman" w:cs="Arial"/>
          <w:lang w:eastAsia="en-GB"/>
        </w:rPr>
      </w:pPr>
      <w:r w:rsidRPr="00EC797F">
        <w:rPr>
          <w:rFonts w:eastAsia="Times New Roman" w:cs="Arial"/>
          <w:lang w:eastAsia="en-GB"/>
        </w:rPr>
        <w:t>If you would like to designate an agent to act on your behalf to request or delete Personal Information, you and the agent will need to comply with our verification process: If the agent submits requests to access, know or delete your Personal Information, the agent will need to provide us with your signed permission indicating the agent has been authorized to submit the opt-out request on your behalf.  We will also require that you verify your identity directly with us or confirm with us that you provided the agent with permission to submit the request.</w:t>
      </w:r>
    </w:p>
    <w:p w14:paraId="6AF7FDFD" w14:textId="77777777" w:rsidR="00AF5D4F" w:rsidRPr="00EC797F" w:rsidRDefault="00AF5D4F" w:rsidP="00EC797F">
      <w:pPr>
        <w:rPr>
          <w:rFonts w:eastAsia="Times New Roman" w:cs="Arial"/>
          <w:lang w:eastAsia="en-GB"/>
        </w:rPr>
      </w:pPr>
    </w:p>
    <w:p w14:paraId="69EE0695" w14:textId="670C8FD3" w:rsidR="00EC797F" w:rsidRDefault="00EC797F" w:rsidP="00EC797F">
      <w:pPr>
        <w:rPr>
          <w:rFonts w:eastAsia="Times New Roman" w:cs="Arial"/>
          <w:lang w:eastAsia="en-GB"/>
        </w:rPr>
      </w:pPr>
      <w:r w:rsidRPr="00EC797F">
        <w:rPr>
          <w:rFonts w:eastAsia="Times New Roman" w:cs="Arial"/>
          <w:lang w:eastAsia="en-GB"/>
        </w:rPr>
        <w:t>Please note that this subsection does not apply when an agent is authori</w:t>
      </w:r>
      <w:r w:rsidR="00C4146B">
        <w:rPr>
          <w:rFonts w:eastAsia="Times New Roman" w:cs="Arial"/>
          <w:lang w:eastAsia="en-GB"/>
        </w:rPr>
        <w:t>s</w:t>
      </w:r>
      <w:r w:rsidRPr="00EC797F">
        <w:rPr>
          <w:rFonts w:eastAsia="Times New Roman" w:cs="Arial"/>
          <w:lang w:eastAsia="en-GB"/>
        </w:rPr>
        <w:t>ed to act on your behalf according to a valid power of attorney.  Any such requests will be processed by California law about powers of attorney.</w:t>
      </w:r>
    </w:p>
    <w:p w14:paraId="77B10276" w14:textId="77777777" w:rsidR="00C4146B" w:rsidRPr="00EC797F" w:rsidRDefault="00C4146B" w:rsidP="00EC797F">
      <w:pPr>
        <w:rPr>
          <w:rFonts w:eastAsia="Times New Roman" w:cs="Arial"/>
          <w:lang w:eastAsia="en-GB"/>
        </w:rPr>
      </w:pPr>
    </w:p>
    <w:p w14:paraId="6B7F63D5" w14:textId="77777777" w:rsidR="00EC797F" w:rsidRPr="00EC797F" w:rsidRDefault="00EC797F" w:rsidP="00EC797F">
      <w:pPr>
        <w:rPr>
          <w:rFonts w:eastAsia="Times New Roman" w:cs="Arial"/>
          <w:lang w:eastAsia="en-GB"/>
        </w:rPr>
      </w:pPr>
      <w:r w:rsidRPr="00EC797F">
        <w:rPr>
          <w:rFonts w:eastAsia="Times New Roman" w:cs="Arial"/>
          <w:b/>
          <w:bCs/>
          <w:lang w:eastAsia="en-GB"/>
        </w:rPr>
        <w:t>H. California Shine the Light Law</w:t>
      </w:r>
    </w:p>
    <w:p w14:paraId="1125DD31" w14:textId="77777777" w:rsidR="00EC797F" w:rsidRPr="00EC797F" w:rsidRDefault="00EC797F" w:rsidP="00EC797F">
      <w:pPr>
        <w:rPr>
          <w:rFonts w:eastAsia="Times New Roman" w:cs="Arial"/>
          <w:lang w:eastAsia="en-GB"/>
        </w:rPr>
      </w:pPr>
      <w:r w:rsidRPr="00EC797F">
        <w:rPr>
          <w:rFonts w:eastAsia="Times New Roman" w:cs="Arial"/>
          <w:lang w:eastAsia="en-GB"/>
        </w:rPr>
        <w:t>California Civil Code Section 1798.83, also known as the “Shine the Light” law, permits California residents that have an established business relationship with a business to annually request, free of charge, information about certain categories of Personal Information a business has disclosed to third parties for those parties’ direct marketing purposes in the preceding calendar year.  For information and to make a request, contact us at:</w:t>
      </w:r>
    </w:p>
    <w:p w14:paraId="74A3492F" w14:textId="0D2C50A1" w:rsidR="00EC797F" w:rsidRPr="00EC797F" w:rsidRDefault="00EC797F" w:rsidP="00EC797F">
      <w:pPr>
        <w:numPr>
          <w:ilvl w:val="0"/>
          <w:numId w:val="36"/>
        </w:numPr>
        <w:rPr>
          <w:rFonts w:eastAsia="Times New Roman" w:cs="Arial"/>
          <w:lang w:eastAsia="en-GB"/>
        </w:rPr>
      </w:pPr>
      <w:r w:rsidRPr="00EC797F">
        <w:rPr>
          <w:rFonts w:eastAsia="Times New Roman" w:cs="Arial"/>
          <w:b/>
          <w:bCs/>
          <w:lang w:eastAsia="en-GB"/>
        </w:rPr>
        <w:t>Postal address</w:t>
      </w:r>
      <w:r w:rsidRPr="00EC797F">
        <w:rPr>
          <w:rFonts w:eastAsia="Times New Roman" w:cs="Arial"/>
          <w:lang w:eastAsia="en-GB"/>
        </w:rPr>
        <w:t xml:space="preserve">: </w:t>
      </w:r>
      <w:r w:rsidR="00BB28EF">
        <w:rPr>
          <w:rFonts w:eastAsia="Times New Roman" w:cs="Arial"/>
          <w:lang w:eastAsia="en-GB"/>
        </w:rPr>
        <w:t>Churchill China (UK) Ltd, Marlborough Way, Sandyford, Stoke on Trent ST6 5NZ UK</w:t>
      </w:r>
      <w:r w:rsidRPr="00EC797F">
        <w:rPr>
          <w:rFonts w:eastAsia="Times New Roman" w:cs="Arial"/>
          <w:lang w:eastAsia="en-GB"/>
        </w:rPr>
        <w:t>.</w:t>
      </w:r>
    </w:p>
    <w:p w14:paraId="373B8C9B" w14:textId="1D3B3804" w:rsidR="00EC797F" w:rsidRDefault="00EC797F" w:rsidP="00EC797F">
      <w:pPr>
        <w:numPr>
          <w:ilvl w:val="0"/>
          <w:numId w:val="36"/>
        </w:numPr>
        <w:rPr>
          <w:rFonts w:eastAsia="Times New Roman" w:cs="Arial"/>
          <w:lang w:eastAsia="en-GB"/>
        </w:rPr>
      </w:pPr>
      <w:r w:rsidRPr="00EC797F">
        <w:rPr>
          <w:rFonts w:eastAsia="Times New Roman" w:cs="Arial"/>
          <w:b/>
          <w:bCs/>
          <w:lang w:eastAsia="en-GB"/>
        </w:rPr>
        <w:t>Email</w:t>
      </w:r>
      <w:r w:rsidRPr="00EC797F">
        <w:rPr>
          <w:rFonts w:eastAsia="Times New Roman" w:cs="Arial"/>
          <w:lang w:eastAsia="en-GB"/>
        </w:rPr>
        <w:t>: </w:t>
      </w:r>
      <w:hyperlink r:id="rId25" w:history="1">
        <w:r w:rsidR="00BB28EF" w:rsidRPr="007C791D">
          <w:rPr>
            <w:rStyle w:val="Hyperlink"/>
            <w:rFonts w:eastAsia="Times New Roman" w:cs="Arial"/>
            <w:lang w:eastAsia="en-GB"/>
          </w:rPr>
          <w:t>info@churchill1795.com</w:t>
        </w:r>
      </w:hyperlink>
    </w:p>
    <w:p w14:paraId="5691B0AC" w14:textId="77777777" w:rsidR="00304AF1" w:rsidRDefault="00304AF1" w:rsidP="00304AF1">
      <w:pPr>
        <w:rPr>
          <w:rFonts w:eastAsia="Times New Roman" w:cs="Arial"/>
          <w:b/>
          <w:bCs/>
          <w:lang w:eastAsia="en-GB"/>
        </w:rPr>
      </w:pPr>
    </w:p>
    <w:p w14:paraId="5E66DBF5" w14:textId="0EBE6CAF" w:rsidR="00304AF1" w:rsidRPr="00304AF1" w:rsidRDefault="00304AF1" w:rsidP="00304AF1">
      <w:pPr>
        <w:rPr>
          <w:rFonts w:eastAsia="Times New Roman" w:cs="Arial"/>
          <w:b/>
          <w:bCs/>
          <w:sz w:val="32"/>
          <w:szCs w:val="32"/>
          <w:lang w:eastAsia="en-GB"/>
        </w:rPr>
      </w:pPr>
      <w:r w:rsidRPr="00304AF1">
        <w:rPr>
          <w:rFonts w:eastAsia="Times New Roman" w:cs="Arial"/>
          <w:b/>
          <w:bCs/>
          <w:sz w:val="32"/>
          <w:szCs w:val="32"/>
          <w:lang w:eastAsia="en-GB"/>
        </w:rPr>
        <w:t>1</w:t>
      </w:r>
      <w:r w:rsidR="00FD40E1">
        <w:rPr>
          <w:rFonts w:eastAsia="Times New Roman" w:cs="Arial"/>
          <w:b/>
          <w:bCs/>
          <w:sz w:val="32"/>
          <w:szCs w:val="32"/>
          <w:lang w:eastAsia="en-GB"/>
        </w:rPr>
        <w:t>6</w:t>
      </w:r>
      <w:r w:rsidRPr="00304AF1">
        <w:rPr>
          <w:rFonts w:eastAsia="Times New Roman" w:cs="Arial"/>
          <w:b/>
          <w:bCs/>
          <w:sz w:val="32"/>
          <w:szCs w:val="32"/>
          <w:lang w:eastAsia="en-GB"/>
        </w:rPr>
        <w:t>. VIRGINIA DATA RIGHTS</w:t>
      </w:r>
    </w:p>
    <w:p w14:paraId="2B1125CD" w14:textId="77777777" w:rsidR="00304AF1" w:rsidRPr="00304AF1" w:rsidRDefault="00304AF1" w:rsidP="00304AF1">
      <w:pPr>
        <w:rPr>
          <w:rFonts w:eastAsia="Times New Roman" w:cs="Arial"/>
          <w:lang w:eastAsia="en-GB"/>
        </w:rPr>
      </w:pPr>
      <w:r w:rsidRPr="00304AF1">
        <w:rPr>
          <w:rFonts w:eastAsia="Times New Roman" w:cs="Arial"/>
          <w:lang w:eastAsia="en-GB"/>
        </w:rPr>
        <w:t>If you are a Virginia resident, the Virginia Consumer Data Privacy Act (“VCDPA”) grants you the following rights concerning the personal information we collect about you: </w:t>
      </w:r>
    </w:p>
    <w:p w14:paraId="4BE3F8E5" w14:textId="77777777" w:rsidR="00304AF1" w:rsidRPr="00304AF1" w:rsidRDefault="00304AF1" w:rsidP="00304AF1">
      <w:pPr>
        <w:numPr>
          <w:ilvl w:val="0"/>
          <w:numId w:val="37"/>
        </w:numPr>
        <w:rPr>
          <w:rFonts w:eastAsia="Times New Roman" w:cs="Arial"/>
          <w:lang w:eastAsia="en-GB"/>
        </w:rPr>
      </w:pPr>
      <w:r w:rsidRPr="00304AF1">
        <w:rPr>
          <w:rFonts w:eastAsia="Times New Roman" w:cs="Arial"/>
          <w:b/>
          <w:bCs/>
          <w:lang w:eastAsia="en-GB"/>
        </w:rPr>
        <w:t>Right to Know</w:t>
      </w:r>
      <w:r w:rsidRPr="00304AF1">
        <w:rPr>
          <w:rFonts w:eastAsia="Times New Roman" w:cs="Arial"/>
          <w:lang w:eastAsia="en-GB"/>
        </w:rPr>
        <w:t xml:space="preserve">: Virginia residents have the right to confirm </w:t>
      </w:r>
      <w:proofErr w:type="gramStart"/>
      <w:r w:rsidRPr="00304AF1">
        <w:rPr>
          <w:rFonts w:eastAsia="Times New Roman" w:cs="Arial"/>
          <w:lang w:eastAsia="en-GB"/>
        </w:rPr>
        <w:t>whether or not</w:t>
      </w:r>
      <w:proofErr w:type="gramEnd"/>
      <w:r w:rsidRPr="00304AF1">
        <w:rPr>
          <w:rFonts w:eastAsia="Times New Roman" w:cs="Arial"/>
          <w:lang w:eastAsia="en-GB"/>
        </w:rPr>
        <w:t xml:space="preserve"> we are processing their personal information and to access such data, including by obtaining a copy of data that they previously provided to us.</w:t>
      </w:r>
    </w:p>
    <w:p w14:paraId="03D057B7" w14:textId="77777777" w:rsidR="00304AF1" w:rsidRPr="00304AF1" w:rsidRDefault="00304AF1" w:rsidP="00304AF1">
      <w:pPr>
        <w:numPr>
          <w:ilvl w:val="0"/>
          <w:numId w:val="37"/>
        </w:numPr>
        <w:rPr>
          <w:rFonts w:eastAsia="Times New Roman" w:cs="Arial"/>
          <w:lang w:eastAsia="en-GB"/>
        </w:rPr>
      </w:pPr>
      <w:r w:rsidRPr="00304AF1">
        <w:rPr>
          <w:rFonts w:eastAsia="Times New Roman" w:cs="Arial"/>
          <w:b/>
          <w:bCs/>
          <w:lang w:eastAsia="en-GB"/>
        </w:rPr>
        <w:t>Right to Delete</w:t>
      </w:r>
      <w:r w:rsidRPr="00304AF1">
        <w:rPr>
          <w:rFonts w:eastAsia="Times New Roman" w:cs="Arial"/>
          <w:lang w:eastAsia="en-GB"/>
        </w:rPr>
        <w:t>: Virginia residents have the right to request the deletion of the personal information that we have collected about them and to have such personal information deleted.</w:t>
      </w:r>
    </w:p>
    <w:p w14:paraId="6AC1B7E2" w14:textId="77777777" w:rsidR="00304AF1" w:rsidRPr="00304AF1" w:rsidRDefault="00304AF1" w:rsidP="00304AF1">
      <w:pPr>
        <w:numPr>
          <w:ilvl w:val="0"/>
          <w:numId w:val="37"/>
        </w:numPr>
        <w:rPr>
          <w:rFonts w:eastAsia="Times New Roman" w:cs="Arial"/>
          <w:lang w:eastAsia="en-GB"/>
        </w:rPr>
      </w:pPr>
      <w:r w:rsidRPr="00304AF1">
        <w:rPr>
          <w:rFonts w:eastAsia="Times New Roman" w:cs="Arial"/>
          <w:b/>
          <w:bCs/>
          <w:lang w:eastAsia="en-GB"/>
        </w:rPr>
        <w:t>Right to Correct</w:t>
      </w:r>
      <w:r w:rsidRPr="00304AF1">
        <w:rPr>
          <w:rFonts w:eastAsia="Times New Roman" w:cs="Arial"/>
          <w:lang w:eastAsia="en-GB"/>
        </w:rPr>
        <w:t>: Virginia residents have the right to ask that we correct inaccuracies in their personal information, considering the nature of personal information and the purposes of processing such information.</w:t>
      </w:r>
    </w:p>
    <w:p w14:paraId="24B83FFB" w14:textId="77777777" w:rsidR="00304AF1" w:rsidRPr="00304AF1" w:rsidRDefault="00304AF1" w:rsidP="00304AF1">
      <w:pPr>
        <w:rPr>
          <w:rFonts w:eastAsia="Times New Roman" w:cs="Arial"/>
          <w:lang w:eastAsia="en-GB"/>
        </w:rPr>
      </w:pPr>
      <w:r w:rsidRPr="00304AF1">
        <w:rPr>
          <w:rFonts w:eastAsia="Times New Roman" w:cs="Arial"/>
          <w:b/>
          <w:bCs/>
          <w:lang w:eastAsia="en-GB"/>
        </w:rPr>
        <w:t>A. Exercising your Rights</w:t>
      </w:r>
    </w:p>
    <w:p w14:paraId="4B7B42B8" w14:textId="0B4E1BFB" w:rsidR="00304AF1" w:rsidRDefault="00304AF1" w:rsidP="00304AF1">
      <w:pPr>
        <w:rPr>
          <w:rFonts w:eastAsia="Times New Roman" w:cs="Arial"/>
          <w:lang w:eastAsia="en-GB"/>
        </w:rPr>
      </w:pPr>
      <w:r w:rsidRPr="00304AF1">
        <w:rPr>
          <w:rFonts w:eastAsia="Times New Roman" w:cs="Arial"/>
          <w:lang w:eastAsia="en-GB"/>
        </w:rPr>
        <w:t xml:space="preserve">To exercise any of the rights above, or to ask a question, contact us at </w:t>
      </w:r>
      <w:r w:rsidR="006129FC">
        <w:rPr>
          <w:rFonts w:eastAsia="Times New Roman" w:cs="Arial"/>
          <w:lang w:eastAsia="en-GB"/>
        </w:rPr>
        <w:t>info@churchill1795.com</w:t>
      </w:r>
      <w:r w:rsidRPr="00304AF1">
        <w:rPr>
          <w:rFonts w:eastAsia="Times New Roman" w:cs="Arial"/>
          <w:lang w:eastAsia="en-GB"/>
        </w:rPr>
        <w:t>.  All requesters will be required to authenticate themselves before we respond to their request.</w:t>
      </w:r>
    </w:p>
    <w:p w14:paraId="43E98E2F" w14:textId="77777777" w:rsidR="006129FC" w:rsidRPr="00304AF1" w:rsidRDefault="006129FC" w:rsidP="00304AF1">
      <w:pPr>
        <w:rPr>
          <w:rFonts w:eastAsia="Times New Roman" w:cs="Arial"/>
          <w:lang w:eastAsia="en-GB"/>
        </w:rPr>
      </w:pPr>
    </w:p>
    <w:p w14:paraId="52BB7212" w14:textId="77777777" w:rsidR="00304AF1" w:rsidRPr="00304AF1" w:rsidRDefault="00304AF1" w:rsidP="00304AF1">
      <w:pPr>
        <w:rPr>
          <w:rFonts w:eastAsia="Times New Roman" w:cs="Arial"/>
          <w:lang w:eastAsia="en-GB"/>
        </w:rPr>
      </w:pPr>
      <w:r w:rsidRPr="00304AF1">
        <w:rPr>
          <w:rFonts w:eastAsia="Times New Roman" w:cs="Arial"/>
          <w:b/>
          <w:bCs/>
          <w:lang w:eastAsia="en-GB"/>
        </w:rPr>
        <w:t>B. Verification Process</w:t>
      </w:r>
    </w:p>
    <w:p w14:paraId="7C140596" w14:textId="77777777" w:rsidR="00304AF1" w:rsidRDefault="00304AF1" w:rsidP="00304AF1">
      <w:pPr>
        <w:rPr>
          <w:rFonts w:eastAsia="Times New Roman" w:cs="Arial"/>
          <w:lang w:eastAsia="en-GB"/>
        </w:rPr>
      </w:pPr>
      <w:r w:rsidRPr="00304AF1">
        <w:rPr>
          <w:rFonts w:eastAsia="Times New Roman" w:cs="Arial"/>
          <w:lang w:eastAsia="en-GB"/>
        </w:rPr>
        <w:t>We will ask you for identifying information and attempt to match it to information that we maintain about you. </w:t>
      </w:r>
    </w:p>
    <w:p w14:paraId="2E170FB6" w14:textId="77777777" w:rsidR="00221AC8" w:rsidRPr="00304AF1" w:rsidRDefault="00221AC8" w:rsidP="00304AF1">
      <w:pPr>
        <w:rPr>
          <w:rFonts w:eastAsia="Times New Roman" w:cs="Arial"/>
          <w:lang w:eastAsia="en-GB"/>
        </w:rPr>
      </w:pPr>
    </w:p>
    <w:p w14:paraId="27273EA9" w14:textId="77777777" w:rsidR="00304AF1" w:rsidRDefault="00304AF1" w:rsidP="00304AF1">
      <w:pPr>
        <w:rPr>
          <w:rFonts w:eastAsia="Times New Roman" w:cs="Arial"/>
          <w:lang w:eastAsia="en-GB"/>
        </w:rPr>
      </w:pPr>
      <w:r w:rsidRPr="00304AF1">
        <w:rPr>
          <w:rFonts w:eastAsia="Times New Roman" w:cs="Arial"/>
          <w:lang w:eastAsia="en-GB"/>
        </w:rPr>
        <w:t>If we are unable to verify your identity with the degree of certainty required, we will not be able to respond to your request.  We will notify you to explain the basis of the denial. </w:t>
      </w:r>
    </w:p>
    <w:p w14:paraId="6EBA6E4F" w14:textId="77777777" w:rsidR="00577F03" w:rsidRDefault="00577F03" w:rsidP="00304AF1">
      <w:pPr>
        <w:rPr>
          <w:rFonts w:eastAsia="Times New Roman" w:cs="Arial"/>
          <w:lang w:eastAsia="en-GB"/>
        </w:rPr>
      </w:pPr>
    </w:p>
    <w:p w14:paraId="54A0B1C5" w14:textId="77777777" w:rsidR="00221AC8" w:rsidRPr="00304AF1" w:rsidRDefault="00221AC8" w:rsidP="00304AF1">
      <w:pPr>
        <w:rPr>
          <w:rFonts w:eastAsia="Times New Roman" w:cs="Arial"/>
          <w:lang w:eastAsia="en-GB"/>
        </w:rPr>
      </w:pPr>
    </w:p>
    <w:p w14:paraId="279B93EA" w14:textId="77777777" w:rsidR="00304AF1" w:rsidRPr="00304AF1" w:rsidRDefault="00304AF1" w:rsidP="00304AF1">
      <w:pPr>
        <w:rPr>
          <w:rFonts w:eastAsia="Times New Roman" w:cs="Arial"/>
          <w:lang w:eastAsia="en-GB"/>
        </w:rPr>
      </w:pPr>
      <w:r w:rsidRPr="00304AF1">
        <w:rPr>
          <w:rFonts w:eastAsia="Times New Roman" w:cs="Arial"/>
          <w:b/>
          <w:bCs/>
          <w:lang w:eastAsia="en-GB"/>
        </w:rPr>
        <w:t>C. Response Timeline and Additional Information</w:t>
      </w:r>
    </w:p>
    <w:p w14:paraId="16864C88" w14:textId="0614B342" w:rsidR="00304AF1" w:rsidRDefault="00304AF1" w:rsidP="00304AF1">
      <w:pPr>
        <w:rPr>
          <w:rFonts w:eastAsia="Times New Roman" w:cs="Arial"/>
          <w:lang w:eastAsia="en-GB"/>
        </w:rPr>
      </w:pPr>
      <w:r w:rsidRPr="00304AF1">
        <w:rPr>
          <w:rFonts w:eastAsia="Times New Roman" w:cs="Arial"/>
          <w:lang w:eastAsia="en-GB"/>
        </w:rPr>
        <w:t xml:space="preserve">For requests to know, delete or correct personal information, we will provide a substantive response to your request as soon as we can, generally within 45 days from when we receive your request, although we may be allowed to take longer to process your request under certain circumstances. If we expect your request is going to take us longer to </w:t>
      </w:r>
      <w:r w:rsidR="00221AC8" w:rsidRPr="00304AF1">
        <w:rPr>
          <w:rFonts w:eastAsia="Times New Roman" w:cs="Arial"/>
          <w:lang w:eastAsia="en-GB"/>
        </w:rPr>
        <w:t>fulfil</w:t>
      </w:r>
      <w:r w:rsidRPr="00304AF1">
        <w:rPr>
          <w:rFonts w:eastAsia="Times New Roman" w:cs="Arial"/>
          <w:lang w:eastAsia="en-GB"/>
        </w:rPr>
        <w:t>, we will let you know.</w:t>
      </w:r>
    </w:p>
    <w:p w14:paraId="68CEB3CD" w14:textId="77777777" w:rsidR="00221AC8" w:rsidRPr="00304AF1" w:rsidRDefault="00221AC8" w:rsidP="00304AF1">
      <w:pPr>
        <w:rPr>
          <w:rFonts w:eastAsia="Times New Roman" w:cs="Arial"/>
          <w:lang w:eastAsia="en-GB"/>
        </w:rPr>
      </w:pPr>
    </w:p>
    <w:p w14:paraId="3932ACB0" w14:textId="5CD4BF4D" w:rsidR="00304AF1" w:rsidRDefault="00304AF1" w:rsidP="00304AF1">
      <w:pPr>
        <w:rPr>
          <w:rFonts w:eastAsia="Times New Roman" w:cs="Arial"/>
          <w:lang w:eastAsia="en-GB"/>
        </w:rPr>
      </w:pPr>
      <w:r w:rsidRPr="00304AF1">
        <w:rPr>
          <w:rFonts w:eastAsia="Times New Roman" w:cs="Arial"/>
          <w:lang w:eastAsia="en-GB"/>
        </w:rPr>
        <w:t>We usually act on requests and provide information free of charge, but we may charge a reasonable fee to cover our administrative costs of providing the information in certain situations. In some cases, the law may allow us to refuse to act on certain requests. When this is the case, we will endeavo</w:t>
      </w:r>
      <w:r w:rsidR="00221AC8">
        <w:rPr>
          <w:rFonts w:eastAsia="Times New Roman" w:cs="Arial"/>
          <w:lang w:eastAsia="en-GB"/>
        </w:rPr>
        <w:t>u</w:t>
      </w:r>
      <w:r w:rsidRPr="00304AF1">
        <w:rPr>
          <w:rFonts w:eastAsia="Times New Roman" w:cs="Arial"/>
          <w:lang w:eastAsia="en-GB"/>
        </w:rPr>
        <w:t>r to provide you with an explanation as to why.</w:t>
      </w:r>
    </w:p>
    <w:p w14:paraId="629727EE" w14:textId="77777777" w:rsidR="00FD40E1" w:rsidRDefault="00FD40E1" w:rsidP="00304AF1">
      <w:pPr>
        <w:rPr>
          <w:rFonts w:eastAsia="Times New Roman" w:cs="Arial"/>
          <w:lang w:eastAsia="en-GB"/>
        </w:rPr>
      </w:pPr>
    </w:p>
    <w:p w14:paraId="21CF8F5F" w14:textId="789ADAAA" w:rsidR="00221AC8" w:rsidRPr="00304AF1" w:rsidRDefault="00221AC8" w:rsidP="00304AF1">
      <w:pPr>
        <w:rPr>
          <w:rFonts w:eastAsia="Times New Roman" w:cs="Arial"/>
          <w:b/>
          <w:bCs/>
          <w:sz w:val="32"/>
          <w:szCs w:val="32"/>
          <w:lang w:eastAsia="en-GB"/>
        </w:rPr>
      </w:pPr>
      <w:r w:rsidRPr="00FD40E1">
        <w:rPr>
          <w:rFonts w:eastAsia="Times New Roman" w:cs="Arial"/>
          <w:b/>
          <w:bCs/>
          <w:sz w:val="32"/>
          <w:szCs w:val="32"/>
          <w:lang w:eastAsia="en-GB"/>
        </w:rPr>
        <w:t>1</w:t>
      </w:r>
      <w:r w:rsidR="00FD40E1">
        <w:rPr>
          <w:rFonts w:eastAsia="Times New Roman" w:cs="Arial"/>
          <w:b/>
          <w:bCs/>
          <w:sz w:val="32"/>
          <w:szCs w:val="32"/>
          <w:lang w:eastAsia="en-GB"/>
        </w:rPr>
        <w:t>7</w:t>
      </w:r>
      <w:r w:rsidRPr="00FD40E1">
        <w:rPr>
          <w:rFonts w:eastAsia="Times New Roman" w:cs="Arial"/>
          <w:b/>
          <w:bCs/>
          <w:sz w:val="32"/>
          <w:szCs w:val="32"/>
          <w:lang w:eastAsia="en-GB"/>
        </w:rPr>
        <w:t>.</w:t>
      </w:r>
      <w:r w:rsidR="000B0166" w:rsidRPr="00FD40E1">
        <w:rPr>
          <w:rFonts w:eastAsia="Times New Roman" w:cs="Arial"/>
          <w:b/>
          <w:bCs/>
          <w:sz w:val="32"/>
          <w:szCs w:val="32"/>
          <w:lang w:eastAsia="en-GB"/>
        </w:rPr>
        <w:t xml:space="preserve"> UPDATES TO THIS NOTICE</w:t>
      </w:r>
    </w:p>
    <w:p w14:paraId="4677433B" w14:textId="4A14AD35" w:rsidR="00304AF1" w:rsidRPr="00EC797F" w:rsidRDefault="000B0166" w:rsidP="00304AF1">
      <w:pPr>
        <w:rPr>
          <w:rFonts w:eastAsia="Times New Roman" w:cs="Arial"/>
          <w:lang w:eastAsia="en-GB"/>
        </w:rPr>
      </w:pPr>
      <w:r w:rsidRPr="000B0166">
        <w:rPr>
          <w:rFonts w:eastAsia="Times New Roman" w:cs="Arial"/>
          <w:lang w:eastAsia="en-GB"/>
        </w:rPr>
        <w:t>We may update this Notice by posting a new version on our website. If we update this Notice in a way that significantly changes how we use your personal data, we will bring these changes to your attention where reasonably possible. Otherwise, we recommend that you periodically review this Notice to be aware of any other revisions.</w:t>
      </w:r>
    </w:p>
    <w:p w14:paraId="79C6165E" w14:textId="77777777" w:rsidR="0052584B" w:rsidRPr="00007C22" w:rsidRDefault="0052584B" w:rsidP="00007C22">
      <w:pPr>
        <w:rPr>
          <w:rFonts w:eastAsia="Times New Roman" w:cs="Arial"/>
          <w:lang w:eastAsia="en-GB"/>
        </w:rPr>
      </w:pPr>
    </w:p>
    <w:p w14:paraId="1DE02C40" w14:textId="77777777" w:rsidR="00007C22" w:rsidRPr="00007C22" w:rsidRDefault="00007C22" w:rsidP="00007C22">
      <w:pPr>
        <w:rPr>
          <w:rFonts w:eastAsia="Times New Roman" w:cs="Arial"/>
          <w:lang w:eastAsia="en-GB"/>
        </w:rPr>
      </w:pPr>
      <w:r w:rsidRPr="00007C22">
        <w:rPr>
          <w:rFonts w:eastAsia="Times New Roman" w:cs="Arial"/>
          <w:lang w:eastAsia="en-GB"/>
        </w:rPr>
        <w:t> </w:t>
      </w:r>
    </w:p>
    <w:p w14:paraId="4E5BA0AE" w14:textId="3C0E5BA2" w:rsidR="006342D7" w:rsidRPr="0006782E" w:rsidRDefault="006342D7" w:rsidP="0006782E">
      <w:pPr>
        <w:rPr>
          <w:rFonts w:eastAsia="Times New Roman" w:cs="Arial"/>
          <w:lang w:eastAsia="en-GB"/>
        </w:rPr>
      </w:pPr>
    </w:p>
    <w:p w14:paraId="7ECA4236" w14:textId="77777777" w:rsidR="0006782E" w:rsidRPr="0053167F" w:rsidRDefault="0006782E" w:rsidP="0053167F">
      <w:pPr>
        <w:rPr>
          <w:rFonts w:eastAsia="Times New Roman" w:cs="Arial"/>
          <w:sz w:val="22"/>
          <w:szCs w:val="22"/>
          <w:lang w:eastAsia="en-GB"/>
        </w:rPr>
      </w:pPr>
    </w:p>
    <w:p w14:paraId="1287042F" w14:textId="77777777" w:rsidR="0053167F" w:rsidRPr="009F65B3" w:rsidRDefault="0053167F" w:rsidP="009F65B3">
      <w:pPr>
        <w:rPr>
          <w:rFonts w:eastAsia="Times New Roman" w:cs="Arial"/>
          <w:sz w:val="22"/>
          <w:szCs w:val="22"/>
          <w:lang w:eastAsia="en-GB"/>
        </w:rPr>
      </w:pPr>
    </w:p>
    <w:p w14:paraId="553EC879" w14:textId="77777777" w:rsidR="009F65B3" w:rsidRPr="009F65B3" w:rsidRDefault="009F65B3" w:rsidP="009F65B3">
      <w:pPr>
        <w:rPr>
          <w:rFonts w:eastAsia="Times New Roman" w:cs="Arial"/>
          <w:sz w:val="22"/>
          <w:szCs w:val="22"/>
          <w:lang w:eastAsia="en-GB"/>
        </w:rPr>
      </w:pPr>
      <w:r w:rsidRPr="009F65B3">
        <w:rPr>
          <w:rFonts w:eastAsia="Times New Roman" w:cs="Arial"/>
          <w:sz w:val="22"/>
          <w:szCs w:val="22"/>
          <w:lang w:eastAsia="en-GB"/>
        </w:rPr>
        <w:t> </w:t>
      </w:r>
    </w:p>
    <w:p w14:paraId="43B5B58E" w14:textId="77777777" w:rsidR="00F92713" w:rsidRPr="002F25FB" w:rsidRDefault="00F92713" w:rsidP="002F25FB">
      <w:pPr>
        <w:rPr>
          <w:rFonts w:eastAsia="Times New Roman" w:cs="Arial"/>
          <w:sz w:val="22"/>
          <w:szCs w:val="22"/>
          <w:lang w:eastAsia="en-GB"/>
        </w:rPr>
      </w:pPr>
    </w:p>
    <w:p w14:paraId="2D5E22E8" w14:textId="77777777" w:rsidR="000760DC" w:rsidRPr="00F03094" w:rsidRDefault="000760DC">
      <w:pPr>
        <w:rPr>
          <w:rFonts w:eastAsia="Times New Roman" w:cs="Arial"/>
          <w:sz w:val="22"/>
          <w:szCs w:val="22"/>
          <w:lang w:eastAsia="en-GB"/>
        </w:rPr>
      </w:pPr>
    </w:p>
    <w:p w14:paraId="3E36B4D6" w14:textId="77777777" w:rsidR="00034691" w:rsidRPr="008B36AC" w:rsidRDefault="00034691">
      <w:pPr>
        <w:rPr>
          <w:rFonts w:eastAsia="Times New Roman" w:cs="Arial"/>
          <w:sz w:val="22"/>
          <w:szCs w:val="22"/>
          <w:lang w:eastAsia="en-GB"/>
        </w:rPr>
      </w:pPr>
    </w:p>
    <w:p w14:paraId="1CC8A142" w14:textId="77777777" w:rsidR="00034691" w:rsidRPr="008B36AC" w:rsidRDefault="00034691" w:rsidP="00DF691B">
      <w:pPr>
        <w:rPr>
          <w:rFonts w:eastAsia="Times New Roman" w:cs="Arial"/>
          <w:sz w:val="22"/>
          <w:szCs w:val="22"/>
          <w:lang w:eastAsia="en-GB"/>
        </w:rPr>
      </w:pPr>
    </w:p>
    <w:p w14:paraId="26AA1A96" w14:textId="77777777" w:rsidR="00034691" w:rsidRPr="008B36AC" w:rsidRDefault="00034691">
      <w:pPr>
        <w:rPr>
          <w:rFonts w:eastAsia="Times New Roman" w:cs="Arial"/>
          <w:sz w:val="22"/>
          <w:szCs w:val="22"/>
          <w:lang w:eastAsia="en-GB"/>
        </w:rPr>
      </w:pPr>
    </w:p>
    <w:p w14:paraId="4F062540" w14:textId="068A54FA" w:rsidR="00034691" w:rsidRPr="008B36AC" w:rsidRDefault="00034691">
      <w:pPr>
        <w:rPr>
          <w:rFonts w:eastAsia="Times New Roman" w:cs="Arial"/>
          <w:sz w:val="22"/>
          <w:szCs w:val="22"/>
          <w:lang w:eastAsia="en-GB"/>
        </w:rPr>
      </w:pPr>
    </w:p>
    <w:sectPr w:rsidR="00034691" w:rsidRPr="008B36AC" w:rsidSect="00DF691B">
      <w:headerReference w:type="default" r:id="rId26"/>
      <w:footerReference w:type="default" r:id="rId27"/>
      <w:pgSz w:w="11906" w:h="16838"/>
      <w:pgMar w:top="1788" w:right="566" w:bottom="567" w:left="709" w:header="73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7CB1" w14:textId="77777777" w:rsidR="00434A6E" w:rsidRDefault="00434A6E" w:rsidP="003A307B">
      <w:r>
        <w:separator/>
      </w:r>
    </w:p>
  </w:endnote>
  <w:endnote w:type="continuationSeparator" w:id="0">
    <w:p w14:paraId="4EDA1DB0" w14:textId="77777777" w:rsidR="00434A6E" w:rsidRDefault="00434A6E" w:rsidP="003A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Quatro UltraBlac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5788" w14:textId="4613F626" w:rsidR="00B77150" w:rsidRPr="007D4A38" w:rsidRDefault="00B77150">
    <w:pPr>
      <w:pStyle w:val="Footer"/>
      <w:rPr>
        <w:sz w:val="16"/>
        <w:szCs w:val="16"/>
      </w:rPr>
    </w:pPr>
    <w:r w:rsidRPr="007D4A38">
      <w:rPr>
        <w:sz w:val="16"/>
        <w:szCs w:val="16"/>
      </w:rPr>
      <w:t>Rev:</w:t>
    </w:r>
    <w:r w:rsidR="00F25551">
      <w:rPr>
        <w:sz w:val="16"/>
        <w:szCs w:val="16"/>
      </w:rPr>
      <w:t>1</w:t>
    </w:r>
  </w:p>
  <w:p w14:paraId="058B48A4" w14:textId="74F586C7" w:rsidR="00B77150" w:rsidRPr="007D4A38" w:rsidRDefault="00B77150">
    <w:pPr>
      <w:pStyle w:val="Footer"/>
      <w:rPr>
        <w:sz w:val="16"/>
        <w:szCs w:val="16"/>
      </w:rPr>
    </w:pPr>
    <w:r w:rsidRPr="007D4A38">
      <w:rPr>
        <w:sz w:val="16"/>
        <w:szCs w:val="16"/>
      </w:rPr>
      <w:t xml:space="preserve">Issued: </w:t>
    </w:r>
    <w:r w:rsidR="000B5A58">
      <w:rPr>
        <w:sz w:val="16"/>
        <w:szCs w:val="16"/>
      </w:rPr>
      <w:t>July</w:t>
    </w:r>
    <w:r w:rsidRPr="007D4A38">
      <w:rPr>
        <w:sz w:val="16"/>
        <w:szCs w:val="16"/>
      </w:rPr>
      <w:t xml:space="preserve"> 202</w:t>
    </w:r>
    <w:r w:rsidR="00F25551">
      <w:rPr>
        <w:sz w:val="16"/>
        <w:szCs w:val="16"/>
      </w:rPr>
      <w:t>4</w:t>
    </w:r>
  </w:p>
  <w:p w14:paraId="14C72634" w14:textId="228C5D72" w:rsidR="00B77150" w:rsidRPr="007D4A38" w:rsidRDefault="00B77150">
    <w:pPr>
      <w:pStyle w:val="Footer"/>
      <w:rPr>
        <w:sz w:val="16"/>
        <w:szCs w:val="16"/>
      </w:rPr>
    </w:pPr>
    <w:r w:rsidRPr="007D4A38">
      <w:rPr>
        <w:sz w:val="16"/>
        <w:szCs w:val="16"/>
      </w:rPr>
      <w:t>Authorised By:</w:t>
    </w:r>
    <w:r w:rsidR="00F25551">
      <w:rPr>
        <w:sz w:val="16"/>
        <w:szCs w:val="16"/>
      </w:rPr>
      <w:t xml:space="preserve"> HR Director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2A58" w14:textId="77777777" w:rsidR="00434A6E" w:rsidRDefault="00434A6E" w:rsidP="003A307B">
      <w:r>
        <w:separator/>
      </w:r>
    </w:p>
  </w:footnote>
  <w:footnote w:type="continuationSeparator" w:id="0">
    <w:p w14:paraId="1F95370A" w14:textId="77777777" w:rsidR="00434A6E" w:rsidRDefault="00434A6E" w:rsidP="003A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BB092" w14:textId="4A06DAB4" w:rsidR="003A307B" w:rsidRDefault="00F25551" w:rsidP="00096353">
    <w:pPr>
      <w:pStyle w:val="Header"/>
      <w:tabs>
        <w:tab w:val="clear" w:pos="9026"/>
        <w:tab w:val="right" w:pos="9639"/>
      </w:tabs>
      <w:ind w:right="-568"/>
    </w:pPr>
    <w:r>
      <w:rPr>
        <w:noProof/>
      </w:rPr>
      <w:drawing>
        <wp:inline distT="0" distB="0" distL="0" distR="0" wp14:anchorId="0401163E" wp14:editId="480DCCA7">
          <wp:extent cx="619125" cy="619125"/>
          <wp:effectExtent l="0" t="0" r="9525" b="9525"/>
          <wp:docPr id="1728006766" name="Picture 1728006766" descr="A blue circle with a lion hea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lion head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94A"/>
    <w:multiLevelType w:val="hybridMultilevel"/>
    <w:tmpl w:val="B9AA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1A63"/>
    <w:multiLevelType w:val="hybridMultilevel"/>
    <w:tmpl w:val="5FCA3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B06ED"/>
    <w:multiLevelType w:val="hybridMultilevel"/>
    <w:tmpl w:val="D158BBA8"/>
    <w:lvl w:ilvl="0" w:tplc="B3B81E10">
      <w:start w:val="3"/>
      <w:numFmt w:val="decimal"/>
      <w:lvlText w:val="%1.0"/>
      <w:lvlJc w:val="left"/>
      <w:pPr>
        <w:ind w:left="840" w:hanging="721"/>
      </w:pPr>
      <w:rPr>
        <w:rFonts w:ascii="Calibri" w:eastAsia="Calibri" w:hAnsi="Calibri" w:cs="Calibri" w:hint="default"/>
        <w:b/>
        <w:bCs/>
        <w:i w:val="0"/>
        <w:iCs w:val="0"/>
        <w:spacing w:val="0"/>
        <w:w w:val="99"/>
        <w:sz w:val="22"/>
        <w:szCs w:val="22"/>
        <w:lang w:val="en-US" w:eastAsia="en-US" w:bidi="ar-SA"/>
      </w:rPr>
    </w:lvl>
    <w:lvl w:ilvl="1" w:tplc="ADDED216">
      <w:numFmt w:val="bullet"/>
      <w:lvlText w:val="•"/>
      <w:lvlJc w:val="left"/>
      <w:pPr>
        <w:ind w:left="1682" w:hanging="721"/>
      </w:pPr>
      <w:rPr>
        <w:rFonts w:hint="default"/>
        <w:lang w:val="en-US" w:eastAsia="en-US" w:bidi="ar-SA"/>
      </w:rPr>
    </w:lvl>
    <w:lvl w:ilvl="2" w:tplc="27DC7DB6">
      <w:numFmt w:val="bullet"/>
      <w:lvlText w:val="•"/>
      <w:lvlJc w:val="left"/>
      <w:pPr>
        <w:ind w:left="2525" w:hanging="721"/>
      </w:pPr>
      <w:rPr>
        <w:rFonts w:hint="default"/>
        <w:lang w:val="en-US" w:eastAsia="en-US" w:bidi="ar-SA"/>
      </w:rPr>
    </w:lvl>
    <w:lvl w:ilvl="3" w:tplc="2814EA38">
      <w:numFmt w:val="bullet"/>
      <w:lvlText w:val="•"/>
      <w:lvlJc w:val="left"/>
      <w:pPr>
        <w:ind w:left="3367" w:hanging="721"/>
      </w:pPr>
      <w:rPr>
        <w:rFonts w:hint="default"/>
        <w:lang w:val="en-US" w:eastAsia="en-US" w:bidi="ar-SA"/>
      </w:rPr>
    </w:lvl>
    <w:lvl w:ilvl="4" w:tplc="2F0A0BF0">
      <w:numFmt w:val="bullet"/>
      <w:lvlText w:val="•"/>
      <w:lvlJc w:val="left"/>
      <w:pPr>
        <w:ind w:left="4210" w:hanging="721"/>
      </w:pPr>
      <w:rPr>
        <w:rFonts w:hint="default"/>
        <w:lang w:val="en-US" w:eastAsia="en-US" w:bidi="ar-SA"/>
      </w:rPr>
    </w:lvl>
    <w:lvl w:ilvl="5" w:tplc="5E32FEF6">
      <w:numFmt w:val="bullet"/>
      <w:lvlText w:val="•"/>
      <w:lvlJc w:val="left"/>
      <w:pPr>
        <w:ind w:left="5053" w:hanging="721"/>
      </w:pPr>
      <w:rPr>
        <w:rFonts w:hint="default"/>
        <w:lang w:val="en-US" w:eastAsia="en-US" w:bidi="ar-SA"/>
      </w:rPr>
    </w:lvl>
    <w:lvl w:ilvl="6" w:tplc="E00A7C30">
      <w:numFmt w:val="bullet"/>
      <w:lvlText w:val="•"/>
      <w:lvlJc w:val="left"/>
      <w:pPr>
        <w:ind w:left="5895" w:hanging="721"/>
      </w:pPr>
      <w:rPr>
        <w:rFonts w:hint="default"/>
        <w:lang w:val="en-US" w:eastAsia="en-US" w:bidi="ar-SA"/>
      </w:rPr>
    </w:lvl>
    <w:lvl w:ilvl="7" w:tplc="DFFE93DA">
      <w:numFmt w:val="bullet"/>
      <w:lvlText w:val="•"/>
      <w:lvlJc w:val="left"/>
      <w:pPr>
        <w:ind w:left="6738" w:hanging="721"/>
      </w:pPr>
      <w:rPr>
        <w:rFonts w:hint="default"/>
        <w:lang w:val="en-US" w:eastAsia="en-US" w:bidi="ar-SA"/>
      </w:rPr>
    </w:lvl>
    <w:lvl w:ilvl="8" w:tplc="7BBA1E48">
      <w:numFmt w:val="bullet"/>
      <w:lvlText w:val="•"/>
      <w:lvlJc w:val="left"/>
      <w:pPr>
        <w:ind w:left="7581" w:hanging="721"/>
      </w:pPr>
      <w:rPr>
        <w:rFonts w:hint="default"/>
        <w:lang w:val="en-US" w:eastAsia="en-US" w:bidi="ar-SA"/>
      </w:rPr>
    </w:lvl>
  </w:abstractNum>
  <w:abstractNum w:abstractNumId="3" w15:restartNumberingAfterBreak="0">
    <w:nsid w:val="0E8362C2"/>
    <w:multiLevelType w:val="hybridMultilevel"/>
    <w:tmpl w:val="D8E67B92"/>
    <w:lvl w:ilvl="0" w:tplc="2B969756">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6390E1B2">
      <w:numFmt w:val="bullet"/>
      <w:lvlText w:val="•"/>
      <w:lvlJc w:val="left"/>
      <w:pPr>
        <w:ind w:left="1285" w:hanging="360"/>
      </w:pPr>
      <w:rPr>
        <w:rFonts w:hint="default"/>
        <w:lang w:val="en-US" w:eastAsia="en-US" w:bidi="ar-SA"/>
      </w:rPr>
    </w:lvl>
    <w:lvl w:ilvl="2" w:tplc="2F040548">
      <w:numFmt w:val="bullet"/>
      <w:lvlText w:val="•"/>
      <w:lvlJc w:val="left"/>
      <w:pPr>
        <w:ind w:left="2091" w:hanging="360"/>
      </w:pPr>
      <w:rPr>
        <w:rFonts w:hint="default"/>
        <w:lang w:val="en-US" w:eastAsia="en-US" w:bidi="ar-SA"/>
      </w:rPr>
    </w:lvl>
    <w:lvl w:ilvl="3" w:tplc="1C94AC32">
      <w:numFmt w:val="bullet"/>
      <w:lvlText w:val="•"/>
      <w:lvlJc w:val="left"/>
      <w:pPr>
        <w:ind w:left="2897" w:hanging="360"/>
      </w:pPr>
      <w:rPr>
        <w:rFonts w:hint="default"/>
        <w:lang w:val="en-US" w:eastAsia="en-US" w:bidi="ar-SA"/>
      </w:rPr>
    </w:lvl>
    <w:lvl w:ilvl="4" w:tplc="6C14C972">
      <w:numFmt w:val="bullet"/>
      <w:lvlText w:val="•"/>
      <w:lvlJc w:val="left"/>
      <w:pPr>
        <w:ind w:left="3703" w:hanging="360"/>
      </w:pPr>
      <w:rPr>
        <w:rFonts w:hint="default"/>
        <w:lang w:val="en-US" w:eastAsia="en-US" w:bidi="ar-SA"/>
      </w:rPr>
    </w:lvl>
    <w:lvl w:ilvl="5" w:tplc="966C469C">
      <w:numFmt w:val="bullet"/>
      <w:lvlText w:val="•"/>
      <w:lvlJc w:val="left"/>
      <w:pPr>
        <w:ind w:left="4509" w:hanging="360"/>
      </w:pPr>
      <w:rPr>
        <w:rFonts w:hint="default"/>
        <w:lang w:val="en-US" w:eastAsia="en-US" w:bidi="ar-SA"/>
      </w:rPr>
    </w:lvl>
    <w:lvl w:ilvl="6" w:tplc="254400CE">
      <w:numFmt w:val="bullet"/>
      <w:lvlText w:val="•"/>
      <w:lvlJc w:val="left"/>
      <w:pPr>
        <w:ind w:left="5315" w:hanging="360"/>
      </w:pPr>
      <w:rPr>
        <w:rFonts w:hint="default"/>
        <w:lang w:val="en-US" w:eastAsia="en-US" w:bidi="ar-SA"/>
      </w:rPr>
    </w:lvl>
    <w:lvl w:ilvl="7" w:tplc="2A1CE2E4">
      <w:numFmt w:val="bullet"/>
      <w:lvlText w:val="•"/>
      <w:lvlJc w:val="left"/>
      <w:pPr>
        <w:ind w:left="6121" w:hanging="360"/>
      </w:pPr>
      <w:rPr>
        <w:rFonts w:hint="default"/>
        <w:lang w:val="en-US" w:eastAsia="en-US" w:bidi="ar-SA"/>
      </w:rPr>
    </w:lvl>
    <w:lvl w:ilvl="8" w:tplc="F8E072F8">
      <w:numFmt w:val="bullet"/>
      <w:lvlText w:val="•"/>
      <w:lvlJc w:val="left"/>
      <w:pPr>
        <w:ind w:left="6927" w:hanging="360"/>
      </w:pPr>
      <w:rPr>
        <w:rFonts w:hint="default"/>
        <w:lang w:val="en-US" w:eastAsia="en-US" w:bidi="ar-SA"/>
      </w:rPr>
    </w:lvl>
  </w:abstractNum>
  <w:abstractNum w:abstractNumId="4" w15:restartNumberingAfterBreak="0">
    <w:nsid w:val="0ED415C7"/>
    <w:multiLevelType w:val="multilevel"/>
    <w:tmpl w:val="33022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70F80"/>
    <w:multiLevelType w:val="multilevel"/>
    <w:tmpl w:val="859E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E67A2"/>
    <w:multiLevelType w:val="multilevel"/>
    <w:tmpl w:val="0B925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77777"/>
    <w:multiLevelType w:val="hybridMultilevel"/>
    <w:tmpl w:val="CCD81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B2BDC"/>
    <w:multiLevelType w:val="hybridMultilevel"/>
    <w:tmpl w:val="89FAAFEC"/>
    <w:lvl w:ilvl="0" w:tplc="6F8EF55C">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8E527D88">
      <w:numFmt w:val="bullet"/>
      <w:lvlText w:val="•"/>
      <w:lvlJc w:val="left"/>
      <w:pPr>
        <w:ind w:left="1609" w:hanging="360"/>
      </w:pPr>
      <w:rPr>
        <w:rFonts w:hint="default"/>
        <w:lang w:val="en-US" w:eastAsia="en-US" w:bidi="ar-SA"/>
      </w:rPr>
    </w:lvl>
    <w:lvl w:ilvl="2" w:tplc="410E1AC0">
      <w:numFmt w:val="bullet"/>
      <w:lvlText w:val="•"/>
      <w:lvlJc w:val="left"/>
      <w:pPr>
        <w:ind w:left="2379" w:hanging="360"/>
      </w:pPr>
      <w:rPr>
        <w:rFonts w:hint="default"/>
        <w:lang w:val="en-US" w:eastAsia="en-US" w:bidi="ar-SA"/>
      </w:rPr>
    </w:lvl>
    <w:lvl w:ilvl="3" w:tplc="95846EB8">
      <w:numFmt w:val="bullet"/>
      <w:lvlText w:val="•"/>
      <w:lvlJc w:val="left"/>
      <w:pPr>
        <w:ind w:left="3149" w:hanging="360"/>
      </w:pPr>
      <w:rPr>
        <w:rFonts w:hint="default"/>
        <w:lang w:val="en-US" w:eastAsia="en-US" w:bidi="ar-SA"/>
      </w:rPr>
    </w:lvl>
    <w:lvl w:ilvl="4" w:tplc="FDA8AA52">
      <w:numFmt w:val="bullet"/>
      <w:lvlText w:val="•"/>
      <w:lvlJc w:val="left"/>
      <w:pPr>
        <w:ind w:left="3919" w:hanging="360"/>
      </w:pPr>
      <w:rPr>
        <w:rFonts w:hint="default"/>
        <w:lang w:val="en-US" w:eastAsia="en-US" w:bidi="ar-SA"/>
      </w:rPr>
    </w:lvl>
    <w:lvl w:ilvl="5" w:tplc="B9266FD2">
      <w:numFmt w:val="bullet"/>
      <w:lvlText w:val="•"/>
      <w:lvlJc w:val="left"/>
      <w:pPr>
        <w:ind w:left="4689" w:hanging="360"/>
      </w:pPr>
      <w:rPr>
        <w:rFonts w:hint="default"/>
        <w:lang w:val="en-US" w:eastAsia="en-US" w:bidi="ar-SA"/>
      </w:rPr>
    </w:lvl>
    <w:lvl w:ilvl="6" w:tplc="357E71FE">
      <w:numFmt w:val="bullet"/>
      <w:lvlText w:val="•"/>
      <w:lvlJc w:val="left"/>
      <w:pPr>
        <w:ind w:left="5459" w:hanging="360"/>
      </w:pPr>
      <w:rPr>
        <w:rFonts w:hint="default"/>
        <w:lang w:val="en-US" w:eastAsia="en-US" w:bidi="ar-SA"/>
      </w:rPr>
    </w:lvl>
    <w:lvl w:ilvl="7" w:tplc="BDA01482">
      <w:numFmt w:val="bullet"/>
      <w:lvlText w:val="•"/>
      <w:lvlJc w:val="left"/>
      <w:pPr>
        <w:ind w:left="6229" w:hanging="360"/>
      </w:pPr>
      <w:rPr>
        <w:rFonts w:hint="default"/>
        <w:lang w:val="en-US" w:eastAsia="en-US" w:bidi="ar-SA"/>
      </w:rPr>
    </w:lvl>
    <w:lvl w:ilvl="8" w:tplc="1B26CCBC">
      <w:numFmt w:val="bullet"/>
      <w:lvlText w:val="•"/>
      <w:lvlJc w:val="left"/>
      <w:pPr>
        <w:ind w:left="6999" w:hanging="360"/>
      </w:pPr>
      <w:rPr>
        <w:rFonts w:hint="default"/>
        <w:lang w:val="en-US" w:eastAsia="en-US" w:bidi="ar-SA"/>
      </w:rPr>
    </w:lvl>
  </w:abstractNum>
  <w:abstractNum w:abstractNumId="9" w15:restartNumberingAfterBreak="0">
    <w:nsid w:val="24DB303A"/>
    <w:multiLevelType w:val="multilevel"/>
    <w:tmpl w:val="D2465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677F1"/>
    <w:multiLevelType w:val="hybridMultilevel"/>
    <w:tmpl w:val="59DC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E18AA"/>
    <w:multiLevelType w:val="hybridMultilevel"/>
    <w:tmpl w:val="DD743140"/>
    <w:lvl w:ilvl="0" w:tplc="B6C8C416">
      <w:numFmt w:val="bullet"/>
      <w:lvlText w:val=""/>
      <w:lvlJc w:val="left"/>
      <w:pPr>
        <w:ind w:left="840" w:hanging="361"/>
      </w:pPr>
      <w:rPr>
        <w:rFonts w:ascii="Symbol" w:eastAsia="Symbol" w:hAnsi="Symbol" w:cs="Symbol" w:hint="default"/>
        <w:b w:val="0"/>
        <w:bCs w:val="0"/>
        <w:i w:val="0"/>
        <w:iCs w:val="0"/>
        <w:w w:val="100"/>
        <w:sz w:val="22"/>
        <w:szCs w:val="22"/>
        <w:lang w:val="en-GB" w:eastAsia="en-US" w:bidi="ar-SA"/>
      </w:rPr>
    </w:lvl>
    <w:lvl w:ilvl="1" w:tplc="053AE698">
      <w:numFmt w:val="bullet"/>
      <w:lvlText w:val="•"/>
      <w:lvlJc w:val="left"/>
      <w:pPr>
        <w:ind w:left="1609" w:hanging="361"/>
      </w:pPr>
      <w:rPr>
        <w:rFonts w:hint="default"/>
        <w:lang w:val="en-GB" w:eastAsia="en-US" w:bidi="ar-SA"/>
      </w:rPr>
    </w:lvl>
    <w:lvl w:ilvl="2" w:tplc="0EA8861C">
      <w:numFmt w:val="bullet"/>
      <w:lvlText w:val="•"/>
      <w:lvlJc w:val="left"/>
      <w:pPr>
        <w:ind w:left="2379" w:hanging="361"/>
      </w:pPr>
      <w:rPr>
        <w:rFonts w:hint="default"/>
        <w:lang w:val="en-GB" w:eastAsia="en-US" w:bidi="ar-SA"/>
      </w:rPr>
    </w:lvl>
    <w:lvl w:ilvl="3" w:tplc="7298D350">
      <w:numFmt w:val="bullet"/>
      <w:lvlText w:val="•"/>
      <w:lvlJc w:val="left"/>
      <w:pPr>
        <w:ind w:left="3149" w:hanging="361"/>
      </w:pPr>
      <w:rPr>
        <w:rFonts w:hint="default"/>
        <w:lang w:val="en-GB" w:eastAsia="en-US" w:bidi="ar-SA"/>
      </w:rPr>
    </w:lvl>
    <w:lvl w:ilvl="4" w:tplc="4B127F12">
      <w:numFmt w:val="bullet"/>
      <w:lvlText w:val="•"/>
      <w:lvlJc w:val="left"/>
      <w:pPr>
        <w:ind w:left="3919" w:hanging="361"/>
      </w:pPr>
      <w:rPr>
        <w:rFonts w:hint="default"/>
        <w:lang w:val="en-GB" w:eastAsia="en-US" w:bidi="ar-SA"/>
      </w:rPr>
    </w:lvl>
    <w:lvl w:ilvl="5" w:tplc="40521188">
      <w:numFmt w:val="bullet"/>
      <w:lvlText w:val="•"/>
      <w:lvlJc w:val="left"/>
      <w:pPr>
        <w:ind w:left="4689" w:hanging="361"/>
      </w:pPr>
      <w:rPr>
        <w:rFonts w:hint="default"/>
        <w:lang w:val="en-GB" w:eastAsia="en-US" w:bidi="ar-SA"/>
      </w:rPr>
    </w:lvl>
    <w:lvl w:ilvl="6" w:tplc="D8D299D4">
      <w:numFmt w:val="bullet"/>
      <w:lvlText w:val="•"/>
      <w:lvlJc w:val="left"/>
      <w:pPr>
        <w:ind w:left="5459" w:hanging="361"/>
      </w:pPr>
      <w:rPr>
        <w:rFonts w:hint="default"/>
        <w:lang w:val="en-GB" w:eastAsia="en-US" w:bidi="ar-SA"/>
      </w:rPr>
    </w:lvl>
    <w:lvl w:ilvl="7" w:tplc="E0E8B96C">
      <w:numFmt w:val="bullet"/>
      <w:lvlText w:val="•"/>
      <w:lvlJc w:val="left"/>
      <w:pPr>
        <w:ind w:left="6229" w:hanging="361"/>
      </w:pPr>
      <w:rPr>
        <w:rFonts w:hint="default"/>
        <w:lang w:val="en-GB" w:eastAsia="en-US" w:bidi="ar-SA"/>
      </w:rPr>
    </w:lvl>
    <w:lvl w:ilvl="8" w:tplc="F6F2583E">
      <w:numFmt w:val="bullet"/>
      <w:lvlText w:val="•"/>
      <w:lvlJc w:val="left"/>
      <w:pPr>
        <w:ind w:left="6999" w:hanging="361"/>
      </w:pPr>
      <w:rPr>
        <w:rFonts w:hint="default"/>
        <w:lang w:val="en-GB" w:eastAsia="en-US" w:bidi="ar-SA"/>
      </w:rPr>
    </w:lvl>
  </w:abstractNum>
  <w:abstractNum w:abstractNumId="12" w15:restartNumberingAfterBreak="0">
    <w:nsid w:val="2C6C732C"/>
    <w:multiLevelType w:val="hybridMultilevel"/>
    <w:tmpl w:val="75A4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B380A"/>
    <w:multiLevelType w:val="multilevel"/>
    <w:tmpl w:val="19063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048BB"/>
    <w:multiLevelType w:val="multilevel"/>
    <w:tmpl w:val="F76A438E"/>
    <w:lvl w:ilvl="0">
      <w:start w:val="1"/>
      <w:numFmt w:val="decimal"/>
      <w:lvlText w:val="%1"/>
      <w:lvlJc w:val="left"/>
      <w:pPr>
        <w:ind w:left="840" w:hanging="721"/>
      </w:pPr>
      <w:rPr>
        <w:rFonts w:hint="default"/>
        <w:lang w:val="en-US" w:eastAsia="en-US" w:bidi="ar-SA"/>
      </w:rPr>
    </w:lvl>
    <w:lvl w:ilvl="1">
      <w:numFmt w:val="decimal"/>
      <w:lvlText w:val="%1.%2"/>
      <w:lvlJc w:val="left"/>
      <w:pPr>
        <w:ind w:left="840" w:hanging="721"/>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67" w:hanging="360"/>
      </w:pPr>
      <w:rPr>
        <w:rFonts w:hint="default"/>
        <w:lang w:val="en-US" w:eastAsia="en-US" w:bidi="ar-SA"/>
      </w:rPr>
    </w:lvl>
    <w:lvl w:ilvl="4">
      <w:numFmt w:val="bullet"/>
      <w:lvlText w:val="•"/>
      <w:lvlJc w:val="left"/>
      <w:pPr>
        <w:ind w:left="4210" w:hanging="360"/>
      </w:pPr>
      <w:rPr>
        <w:rFonts w:hint="default"/>
        <w:lang w:val="en-US" w:eastAsia="en-US" w:bidi="ar-SA"/>
      </w:rPr>
    </w:lvl>
    <w:lvl w:ilvl="5">
      <w:numFmt w:val="bullet"/>
      <w:lvlText w:val="•"/>
      <w:lvlJc w:val="left"/>
      <w:pPr>
        <w:ind w:left="5053" w:hanging="360"/>
      </w:pPr>
      <w:rPr>
        <w:rFonts w:hint="default"/>
        <w:lang w:val="en-US" w:eastAsia="en-US" w:bidi="ar-SA"/>
      </w:rPr>
    </w:lvl>
    <w:lvl w:ilvl="6">
      <w:numFmt w:val="bullet"/>
      <w:lvlText w:val="•"/>
      <w:lvlJc w:val="left"/>
      <w:pPr>
        <w:ind w:left="5895" w:hanging="360"/>
      </w:pPr>
      <w:rPr>
        <w:rFonts w:hint="default"/>
        <w:lang w:val="en-US" w:eastAsia="en-US" w:bidi="ar-SA"/>
      </w:rPr>
    </w:lvl>
    <w:lvl w:ilvl="7">
      <w:numFmt w:val="bullet"/>
      <w:lvlText w:val="•"/>
      <w:lvlJc w:val="left"/>
      <w:pPr>
        <w:ind w:left="6738" w:hanging="360"/>
      </w:pPr>
      <w:rPr>
        <w:rFonts w:hint="default"/>
        <w:lang w:val="en-US" w:eastAsia="en-US" w:bidi="ar-SA"/>
      </w:rPr>
    </w:lvl>
    <w:lvl w:ilvl="8">
      <w:numFmt w:val="bullet"/>
      <w:lvlText w:val="•"/>
      <w:lvlJc w:val="left"/>
      <w:pPr>
        <w:ind w:left="7581" w:hanging="360"/>
      </w:pPr>
      <w:rPr>
        <w:rFonts w:hint="default"/>
        <w:lang w:val="en-US" w:eastAsia="en-US" w:bidi="ar-SA"/>
      </w:rPr>
    </w:lvl>
  </w:abstractNum>
  <w:abstractNum w:abstractNumId="15" w15:restartNumberingAfterBreak="0">
    <w:nsid w:val="30D21ED5"/>
    <w:multiLevelType w:val="multilevel"/>
    <w:tmpl w:val="26A27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D0018"/>
    <w:multiLevelType w:val="multilevel"/>
    <w:tmpl w:val="833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75223"/>
    <w:multiLevelType w:val="hybridMultilevel"/>
    <w:tmpl w:val="A1CE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F31C8"/>
    <w:multiLevelType w:val="multilevel"/>
    <w:tmpl w:val="F00E1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738C0"/>
    <w:multiLevelType w:val="multilevel"/>
    <w:tmpl w:val="CC56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02F12"/>
    <w:multiLevelType w:val="multilevel"/>
    <w:tmpl w:val="F508B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B4D37"/>
    <w:multiLevelType w:val="hybridMultilevel"/>
    <w:tmpl w:val="E33C0A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D07F0"/>
    <w:multiLevelType w:val="multilevel"/>
    <w:tmpl w:val="75B88ED8"/>
    <w:lvl w:ilvl="0">
      <w:start w:val="2"/>
      <w:numFmt w:val="decimal"/>
      <w:lvlText w:val="%1"/>
      <w:lvlJc w:val="left"/>
      <w:pPr>
        <w:ind w:left="840" w:hanging="721"/>
      </w:pPr>
      <w:rPr>
        <w:rFonts w:hint="default"/>
        <w:lang w:val="en-US" w:eastAsia="en-US" w:bidi="ar-SA"/>
      </w:rPr>
    </w:lvl>
    <w:lvl w:ilvl="1">
      <w:numFmt w:val="decimal"/>
      <w:lvlText w:val="%1.%2"/>
      <w:lvlJc w:val="left"/>
      <w:pPr>
        <w:ind w:left="840" w:hanging="721"/>
      </w:pPr>
      <w:rPr>
        <w:rFonts w:ascii="Calibri" w:eastAsia="Calibri" w:hAnsi="Calibri" w:cs="Calibri" w:hint="default"/>
        <w:b/>
        <w:bCs/>
        <w:i w:val="0"/>
        <w:iCs w:val="0"/>
        <w:spacing w:val="0"/>
        <w:w w:val="99"/>
        <w:sz w:val="22"/>
        <w:szCs w:val="22"/>
        <w:lang w:val="en-US" w:eastAsia="en-US" w:bidi="ar-SA"/>
      </w:rPr>
    </w:lvl>
    <w:lvl w:ilvl="2">
      <w:numFmt w:val="bullet"/>
      <w:lvlText w:val=""/>
      <w:lvlJc w:val="left"/>
      <w:pPr>
        <w:ind w:left="1200"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2992" w:hanging="360"/>
      </w:pPr>
      <w:rPr>
        <w:rFonts w:hint="default"/>
        <w:lang w:val="en-US" w:eastAsia="en-US" w:bidi="ar-SA"/>
      </w:rPr>
    </w:lvl>
    <w:lvl w:ilvl="4">
      <w:numFmt w:val="bullet"/>
      <w:lvlText w:val="•"/>
      <w:lvlJc w:val="left"/>
      <w:pPr>
        <w:ind w:left="3888" w:hanging="360"/>
      </w:pPr>
      <w:rPr>
        <w:rFonts w:hint="default"/>
        <w:lang w:val="en-US" w:eastAsia="en-US" w:bidi="ar-SA"/>
      </w:rPr>
    </w:lvl>
    <w:lvl w:ilvl="5">
      <w:numFmt w:val="bullet"/>
      <w:lvlText w:val="•"/>
      <w:lvlJc w:val="left"/>
      <w:pPr>
        <w:ind w:left="4785" w:hanging="360"/>
      </w:pPr>
      <w:rPr>
        <w:rFonts w:hint="default"/>
        <w:lang w:val="en-US" w:eastAsia="en-US" w:bidi="ar-SA"/>
      </w:rPr>
    </w:lvl>
    <w:lvl w:ilvl="6">
      <w:numFmt w:val="bullet"/>
      <w:lvlText w:val="•"/>
      <w:lvlJc w:val="left"/>
      <w:pPr>
        <w:ind w:left="5681" w:hanging="360"/>
      </w:pPr>
      <w:rPr>
        <w:rFonts w:hint="default"/>
        <w:lang w:val="en-US" w:eastAsia="en-US" w:bidi="ar-SA"/>
      </w:rPr>
    </w:lvl>
    <w:lvl w:ilvl="7">
      <w:numFmt w:val="bullet"/>
      <w:lvlText w:val="•"/>
      <w:lvlJc w:val="left"/>
      <w:pPr>
        <w:ind w:left="6577" w:hanging="360"/>
      </w:pPr>
      <w:rPr>
        <w:rFonts w:hint="default"/>
        <w:lang w:val="en-US" w:eastAsia="en-US" w:bidi="ar-SA"/>
      </w:rPr>
    </w:lvl>
    <w:lvl w:ilvl="8">
      <w:numFmt w:val="bullet"/>
      <w:lvlText w:val="•"/>
      <w:lvlJc w:val="left"/>
      <w:pPr>
        <w:ind w:left="7473" w:hanging="360"/>
      </w:pPr>
      <w:rPr>
        <w:rFonts w:hint="default"/>
        <w:lang w:val="en-US" w:eastAsia="en-US" w:bidi="ar-SA"/>
      </w:rPr>
    </w:lvl>
  </w:abstractNum>
  <w:abstractNum w:abstractNumId="23" w15:restartNumberingAfterBreak="0">
    <w:nsid w:val="53605837"/>
    <w:multiLevelType w:val="multilevel"/>
    <w:tmpl w:val="E56C1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40518"/>
    <w:multiLevelType w:val="multilevel"/>
    <w:tmpl w:val="1048E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E74AE"/>
    <w:multiLevelType w:val="hybridMultilevel"/>
    <w:tmpl w:val="12DE454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D26109"/>
    <w:multiLevelType w:val="multilevel"/>
    <w:tmpl w:val="C99E6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511F3"/>
    <w:multiLevelType w:val="multilevel"/>
    <w:tmpl w:val="B7F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7657B3"/>
    <w:multiLevelType w:val="multilevel"/>
    <w:tmpl w:val="5E2A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B0333"/>
    <w:multiLevelType w:val="hybridMultilevel"/>
    <w:tmpl w:val="F5CC52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B3D2E"/>
    <w:multiLevelType w:val="multilevel"/>
    <w:tmpl w:val="B61A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BA5F47"/>
    <w:multiLevelType w:val="multilevel"/>
    <w:tmpl w:val="E9B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82D82"/>
    <w:multiLevelType w:val="hybridMultilevel"/>
    <w:tmpl w:val="1DA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20CA7"/>
    <w:multiLevelType w:val="multilevel"/>
    <w:tmpl w:val="2094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76FF2"/>
    <w:multiLevelType w:val="multilevel"/>
    <w:tmpl w:val="D8889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933BD"/>
    <w:multiLevelType w:val="multilevel"/>
    <w:tmpl w:val="3FDEB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F64C8"/>
    <w:multiLevelType w:val="hybridMultilevel"/>
    <w:tmpl w:val="2BA0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527178">
    <w:abstractNumId w:val="11"/>
  </w:num>
  <w:num w:numId="2" w16cid:durableId="1282688296">
    <w:abstractNumId w:val="12"/>
  </w:num>
  <w:num w:numId="3" w16cid:durableId="515928782">
    <w:abstractNumId w:val="8"/>
  </w:num>
  <w:num w:numId="4" w16cid:durableId="363334667">
    <w:abstractNumId w:val="3"/>
  </w:num>
  <w:num w:numId="5" w16cid:durableId="349451505">
    <w:abstractNumId w:val="22"/>
  </w:num>
  <w:num w:numId="6" w16cid:durableId="1022971591">
    <w:abstractNumId w:val="14"/>
  </w:num>
  <w:num w:numId="7" w16cid:durableId="1696883294">
    <w:abstractNumId w:val="2"/>
  </w:num>
  <w:num w:numId="8" w16cid:durableId="1331054949">
    <w:abstractNumId w:val="30"/>
  </w:num>
  <w:num w:numId="9" w16cid:durableId="570888015">
    <w:abstractNumId w:val="27"/>
  </w:num>
  <w:num w:numId="10" w16cid:durableId="936402732">
    <w:abstractNumId w:val="5"/>
  </w:num>
  <w:num w:numId="11" w16cid:durableId="1190028394">
    <w:abstractNumId w:val="31"/>
  </w:num>
  <w:num w:numId="12" w16cid:durableId="864372137">
    <w:abstractNumId w:val="1"/>
  </w:num>
  <w:num w:numId="13" w16cid:durableId="102306987">
    <w:abstractNumId w:val="7"/>
  </w:num>
  <w:num w:numId="14" w16cid:durableId="220362992">
    <w:abstractNumId w:val="21"/>
  </w:num>
  <w:num w:numId="15" w16cid:durableId="988902423">
    <w:abstractNumId w:val="29"/>
  </w:num>
  <w:num w:numId="16" w16cid:durableId="309680244">
    <w:abstractNumId w:val="10"/>
  </w:num>
  <w:num w:numId="17" w16cid:durableId="149752835">
    <w:abstractNumId w:val="25"/>
  </w:num>
  <w:num w:numId="18" w16cid:durableId="30570543">
    <w:abstractNumId w:val="32"/>
  </w:num>
  <w:num w:numId="19" w16cid:durableId="410081697">
    <w:abstractNumId w:val="17"/>
  </w:num>
  <w:num w:numId="20" w16cid:durableId="767116925">
    <w:abstractNumId w:val="20"/>
  </w:num>
  <w:num w:numId="21" w16cid:durableId="795411499">
    <w:abstractNumId w:val="33"/>
  </w:num>
  <w:num w:numId="22" w16cid:durableId="853109895">
    <w:abstractNumId w:val="4"/>
  </w:num>
  <w:num w:numId="23" w16cid:durableId="623848623">
    <w:abstractNumId w:val="24"/>
  </w:num>
  <w:num w:numId="24" w16cid:durableId="1514033031">
    <w:abstractNumId w:val="35"/>
  </w:num>
  <w:num w:numId="25" w16cid:durableId="1468544935">
    <w:abstractNumId w:val="18"/>
  </w:num>
  <w:num w:numId="26" w16cid:durableId="1336885302">
    <w:abstractNumId w:val="26"/>
  </w:num>
  <w:num w:numId="27" w16cid:durableId="87652850">
    <w:abstractNumId w:val="13"/>
  </w:num>
  <w:num w:numId="28" w16cid:durableId="863400484">
    <w:abstractNumId w:val="16"/>
  </w:num>
  <w:num w:numId="29" w16cid:durableId="1973093367">
    <w:abstractNumId w:val="19"/>
  </w:num>
  <w:num w:numId="30" w16cid:durableId="349768617">
    <w:abstractNumId w:val="36"/>
  </w:num>
  <w:num w:numId="31" w16cid:durableId="1010523958">
    <w:abstractNumId w:val="23"/>
  </w:num>
  <w:num w:numId="32" w16cid:durableId="500706796">
    <w:abstractNumId w:val="6"/>
  </w:num>
  <w:num w:numId="33" w16cid:durableId="52706128">
    <w:abstractNumId w:val="9"/>
  </w:num>
  <w:num w:numId="34" w16cid:durableId="1629433553">
    <w:abstractNumId w:val="15"/>
  </w:num>
  <w:num w:numId="35" w16cid:durableId="1746537669">
    <w:abstractNumId w:val="0"/>
  </w:num>
  <w:num w:numId="36" w16cid:durableId="1377662122">
    <w:abstractNumId w:val="28"/>
  </w:num>
  <w:num w:numId="37" w16cid:durableId="5522741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07B"/>
    <w:rsid w:val="000073AD"/>
    <w:rsid w:val="000074AF"/>
    <w:rsid w:val="00007C22"/>
    <w:rsid w:val="00007CFF"/>
    <w:rsid w:val="00012202"/>
    <w:rsid w:val="00021189"/>
    <w:rsid w:val="00023F6C"/>
    <w:rsid w:val="00034691"/>
    <w:rsid w:val="00056289"/>
    <w:rsid w:val="00060F16"/>
    <w:rsid w:val="0006598E"/>
    <w:rsid w:val="0006782E"/>
    <w:rsid w:val="000760DC"/>
    <w:rsid w:val="0008648E"/>
    <w:rsid w:val="00087D4B"/>
    <w:rsid w:val="000944FC"/>
    <w:rsid w:val="00096353"/>
    <w:rsid w:val="000A295D"/>
    <w:rsid w:val="000B0166"/>
    <w:rsid w:val="000B3FD5"/>
    <w:rsid w:val="000B5A58"/>
    <w:rsid w:val="000C5DDE"/>
    <w:rsid w:val="000D34A6"/>
    <w:rsid w:val="00103BAB"/>
    <w:rsid w:val="001236A3"/>
    <w:rsid w:val="00146138"/>
    <w:rsid w:val="00161622"/>
    <w:rsid w:val="00170489"/>
    <w:rsid w:val="00177CD8"/>
    <w:rsid w:val="00180989"/>
    <w:rsid w:val="00197C03"/>
    <w:rsid w:val="001A57BC"/>
    <w:rsid w:val="001A796C"/>
    <w:rsid w:val="001B111F"/>
    <w:rsid w:val="001B76C4"/>
    <w:rsid w:val="001D0EB7"/>
    <w:rsid w:val="001D2B4B"/>
    <w:rsid w:val="001F3FC0"/>
    <w:rsid w:val="001F4D99"/>
    <w:rsid w:val="002034D4"/>
    <w:rsid w:val="00221AC8"/>
    <w:rsid w:val="0025549F"/>
    <w:rsid w:val="00265108"/>
    <w:rsid w:val="00266908"/>
    <w:rsid w:val="002838F4"/>
    <w:rsid w:val="00291E46"/>
    <w:rsid w:val="002A0ECB"/>
    <w:rsid w:val="002A0EFF"/>
    <w:rsid w:val="002A4E23"/>
    <w:rsid w:val="002A6CF0"/>
    <w:rsid w:val="002B2D60"/>
    <w:rsid w:val="002E6620"/>
    <w:rsid w:val="002F25FB"/>
    <w:rsid w:val="00302C4F"/>
    <w:rsid w:val="00304AF1"/>
    <w:rsid w:val="00311319"/>
    <w:rsid w:val="00312DFC"/>
    <w:rsid w:val="00333B1D"/>
    <w:rsid w:val="00345A68"/>
    <w:rsid w:val="003A307B"/>
    <w:rsid w:val="003B5A5D"/>
    <w:rsid w:val="003F5C2C"/>
    <w:rsid w:val="004000C0"/>
    <w:rsid w:val="00423BE1"/>
    <w:rsid w:val="00423E59"/>
    <w:rsid w:val="00434A6E"/>
    <w:rsid w:val="00466241"/>
    <w:rsid w:val="0049441C"/>
    <w:rsid w:val="004E0E8F"/>
    <w:rsid w:val="004F0ACE"/>
    <w:rsid w:val="004F4A1D"/>
    <w:rsid w:val="004F5185"/>
    <w:rsid w:val="00501DD7"/>
    <w:rsid w:val="00520829"/>
    <w:rsid w:val="0052584B"/>
    <w:rsid w:val="00525C91"/>
    <w:rsid w:val="0053167F"/>
    <w:rsid w:val="005350C4"/>
    <w:rsid w:val="00545655"/>
    <w:rsid w:val="00554860"/>
    <w:rsid w:val="0056265A"/>
    <w:rsid w:val="00572432"/>
    <w:rsid w:val="00574610"/>
    <w:rsid w:val="00577F03"/>
    <w:rsid w:val="00584604"/>
    <w:rsid w:val="005874B1"/>
    <w:rsid w:val="005B4098"/>
    <w:rsid w:val="005E03C2"/>
    <w:rsid w:val="00606310"/>
    <w:rsid w:val="00611424"/>
    <w:rsid w:val="006129FC"/>
    <w:rsid w:val="00617B9A"/>
    <w:rsid w:val="006342D7"/>
    <w:rsid w:val="00650B8A"/>
    <w:rsid w:val="00656CB1"/>
    <w:rsid w:val="006656D3"/>
    <w:rsid w:val="00667A14"/>
    <w:rsid w:val="00675245"/>
    <w:rsid w:val="006818B5"/>
    <w:rsid w:val="00693AD0"/>
    <w:rsid w:val="006973B0"/>
    <w:rsid w:val="006975EF"/>
    <w:rsid w:val="006C3A84"/>
    <w:rsid w:val="006D2E6A"/>
    <w:rsid w:val="006E1377"/>
    <w:rsid w:val="006F55B9"/>
    <w:rsid w:val="007023A6"/>
    <w:rsid w:val="00703A4F"/>
    <w:rsid w:val="00705646"/>
    <w:rsid w:val="00711AD0"/>
    <w:rsid w:val="0071778A"/>
    <w:rsid w:val="0072443C"/>
    <w:rsid w:val="007337D7"/>
    <w:rsid w:val="00735948"/>
    <w:rsid w:val="00736C42"/>
    <w:rsid w:val="00746712"/>
    <w:rsid w:val="0074739F"/>
    <w:rsid w:val="00754C6B"/>
    <w:rsid w:val="00776D1E"/>
    <w:rsid w:val="00776EE8"/>
    <w:rsid w:val="00785552"/>
    <w:rsid w:val="0079000F"/>
    <w:rsid w:val="00794CA3"/>
    <w:rsid w:val="007A01D8"/>
    <w:rsid w:val="007A0A72"/>
    <w:rsid w:val="007B359B"/>
    <w:rsid w:val="007D4A38"/>
    <w:rsid w:val="007D52A7"/>
    <w:rsid w:val="007F2184"/>
    <w:rsid w:val="008110F3"/>
    <w:rsid w:val="008131ED"/>
    <w:rsid w:val="0081715A"/>
    <w:rsid w:val="00833EFE"/>
    <w:rsid w:val="00856BFA"/>
    <w:rsid w:val="00864FF3"/>
    <w:rsid w:val="00873586"/>
    <w:rsid w:val="0088019A"/>
    <w:rsid w:val="00880896"/>
    <w:rsid w:val="0088527F"/>
    <w:rsid w:val="008A44F5"/>
    <w:rsid w:val="008A5BE3"/>
    <w:rsid w:val="008B36AC"/>
    <w:rsid w:val="008B4428"/>
    <w:rsid w:val="008C2639"/>
    <w:rsid w:val="008E2481"/>
    <w:rsid w:val="00907777"/>
    <w:rsid w:val="00911E8D"/>
    <w:rsid w:val="00931FFF"/>
    <w:rsid w:val="00947D6C"/>
    <w:rsid w:val="00960726"/>
    <w:rsid w:val="00966FBF"/>
    <w:rsid w:val="00981C22"/>
    <w:rsid w:val="00982185"/>
    <w:rsid w:val="009844EB"/>
    <w:rsid w:val="0099405B"/>
    <w:rsid w:val="009B0ED2"/>
    <w:rsid w:val="009C0AA9"/>
    <w:rsid w:val="009C2747"/>
    <w:rsid w:val="009E0DE0"/>
    <w:rsid w:val="009E2762"/>
    <w:rsid w:val="009F65B3"/>
    <w:rsid w:val="00A213C2"/>
    <w:rsid w:val="00A3483C"/>
    <w:rsid w:val="00A408BA"/>
    <w:rsid w:val="00A45EFD"/>
    <w:rsid w:val="00A55537"/>
    <w:rsid w:val="00A90D21"/>
    <w:rsid w:val="00A95033"/>
    <w:rsid w:val="00AA694B"/>
    <w:rsid w:val="00AA7C45"/>
    <w:rsid w:val="00AB3152"/>
    <w:rsid w:val="00AC3142"/>
    <w:rsid w:val="00AC3D81"/>
    <w:rsid w:val="00AE279B"/>
    <w:rsid w:val="00AF5D4F"/>
    <w:rsid w:val="00B35783"/>
    <w:rsid w:val="00B565FF"/>
    <w:rsid w:val="00B57A15"/>
    <w:rsid w:val="00B65D3B"/>
    <w:rsid w:val="00B66F81"/>
    <w:rsid w:val="00B77150"/>
    <w:rsid w:val="00B91AE9"/>
    <w:rsid w:val="00B96936"/>
    <w:rsid w:val="00BB28EF"/>
    <w:rsid w:val="00BB2D69"/>
    <w:rsid w:val="00BC1EFE"/>
    <w:rsid w:val="00BD04D8"/>
    <w:rsid w:val="00BD3FAC"/>
    <w:rsid w:val="00BF32F4"/>
    <w:rsid w:val="00BF7CC4"/>
    <w:rsid w:val="00C01435"/>
    <w:rsid w:val="00C05AE6"/>
    <w:rsid w:val="00C17675"/>
    <w:rsid w:val="00C17F83"/>
    <w:rsid w:val="00C20A7A"/>
    <w:rsid w:val="00C4146B"/>
    <w:rsid w:val="00C660CA"/>
    <w:rsid w:val="00C7790B"/>
    <w:rsid w:val="00C85E91"/>
    <w:rsid w:val="00CB394D"/>
    <w:rsid w:val="00CE6034"/>
    <w:rsid w:val="00CF03E0"/>
    <w:rsid w:val="00D0761A"/>
    <w:rsid w:val="00D23C65"/>
    <w:rsid w:val="00D249C0"/>
    <w:rsid w:val="00D4039F"/>
    <w:rsid w:val="00D41391"/>
    <w:rsid w:val="00D42BBC"/>
    <w:rsid w:val="00D53264"/>
    <w:rsid w:val="00D61A05"/>
    <w:rsid w:val="00D67843"/>
    <w:rsid w:val="00D72F7B"/>
    <w:rsid w:val="00D76C81"/>
    <w:rsid w:val="00D87598"/>
    <w:rsid w:val="00DE2E9B"/>
    <w:rsid w:val="00DF691B"/>
    <w:rsid w:val="00E04963"/>
    <w:rsid w:val="00E07157"/>
    <w:rsid w:val="00E26F37"/>
    <w:rsid w:val="00E7160B"/>
    <w:rsid w:val="00E85023"/>
    <w:rsid w:val="00E96137"/>
    <w:rsid w:val="00EA0A43"/>
    <w:rsid w:val="00EB0186"/>
    <w:rsid w:val="00EB31D0"/>
    <w:rsid w:val="00EC4416"/>
    <w:rsid w:val="00EC797F"/>
    <w:rsid w:val="00F029FE"/>
    <w:rsid w:val="00F03094"/>
    <w:rsid w:val="00F0506B"/>
    <w:rsid w:val="00F1105A"/>
    <w:rsid w:val="00F1119B"/>
    <w:rsid w:val="00F25551"/>
    <w:rsid w:val="00F4753E"/>
    <w:rsid w:val="00F5036F"/>
    <w:rsid w:val="00F5486B"/>
    <w:rsid w:val="00F766CB"/>
    <w:rsid w:val="00F84A53"/>
    <w:rsid w:val="00F86DCA"/>
    <w:rsid w:val="00F92713"/>
    <w:rsid w:val="00FA5BD6"/>
    <w:rsid w:val="00FA6F10"/>
    <w:rsid w:val="00FB18F3"/>
    <w:rsid w:val="00FB2575"/>
    <w:rsid w:val="00FB2580"/>
    <w:rsid w:val="00FB7921"/>
    <w:rsid w:val="00FC22C8"/>
    <w:rsid w:val="00FD40E1"/>
    <w:rsid w:val="00FD6922"/>
    <w:rsid w:val="00FE65B1"/>
    <w:rsid w:val="00FF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18C8"/>
  <w15:chartTrackingRefBased/>
  <w15:docId w15:val="{CE2A7D7C-12F9-7A4C-AB3D-2646EB23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75EF"/>
    <w:pPr>
      <w:widowControl w:val="0"/>
      <w:autoSpaceDE w:val="0"/>
      <w:autoSpaceDN w:val="0"/>
      <w:ind w:left="120"/>
      <w:outlineLvl w:val="0"/>
    </w:pPr>
    <w:rPr>
      <w:rFonts w:ascii="Calibri" w:eastAsia="Calibri" w:hAnsi="Calibri" w:cs="Calibri"/>
      <w:b/>
      <w:bCs/>
      <w:sz w:val="22"/>
      <w:szCs w:val="22"/>
    </w:rPr>
  </w:style>
  <w:style w:type="paragraph" w:styleId="Heading3">
    <w:name w:val="heading 3"/>
    <w:basedOn w:val="Normal"/>
    <w:next w:val="Normal"/>
    <w:link w:val="Heading3Char"/>
    <w:uiPriority w:val="9"/>
    <w:semiHidden/>
    <w:unhideWhenUsed/>
    <w:qFormat/>
    <w:rsid w:val="0053167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7B"/>
    <w:pPr>
      <w:tabs>
        <w:tab w:val="center" w:pos="4513"/>
        <w:tab w:val="right" w:pos="9026"/>
      </w:tabs>
    </w:pPr>
  </w:style>
  <w:style w:type="character" w:customStyle="1" w:styleId="HeaderChar">
    <w:name w:val="Header Char"/>
    <w:basedOn w:val="DefaultParagraphFont"/>
    <w:link w:val="Header"/>
    <w:uiPriority w:val="99"/>
    <w:rsid w:val="003A307B"/>
  </w:style>
  <w:style w:type="paragraph" w:styleId="Footer">
    <w:name w:val="footer"/>
    <w:basedOn w:val="Normal"/>
    <w:link w:val="FooterChar"/>
    <w:uiPriority w:val="99"/>
    <w:unhideWhenUsed/>
    <w:rsid w:val="003A307B"/>
    <w:pPr>
      <w:tabs>
        <w:tab w:val="center" w:pos="4513"/>
        <w:tab w:val="right" w:pos="9026"/>
      </w:tabs>
    </w:pPr>
  </w:style>
  <w:style w:type="character" w:customStyle="1" w:styleId="FooterChar">
    <w:name w:val="Footer Char"/>
    <w:basedOn w:val="DefaultParagraphFont"/>
    <w:link w:val="Footer"/>
    <w:uiPriority w:val="99"/>
    <w:rsid w:val="003A307B"/>
  </w:style>
  <w:style w:type="paragraph" w:customStyle="1" w:styleId="BasicParagraph">
    <w:name w:val="[Basic Paragraph]"/>
    <w:basedOn w:val="Normal"/>
    <w:uiPriority w:val="99"/>
    <w:rsid w:val="003A307B"/>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
    <w:rsid w:val="006975EF"/>
    <w:rPr>
      <w:rFonts w:ascii="Calibri" w:eastAsia="Calibri" w:hAnsi="Calibri" w:cs="Calibri"/>
      <w:b/>
      <w:bCs/>
      <w:sz w:val="22"/>
      <w:szCs w:val="22"/>
    </w:rPr>
  </w:style>
  <w:style w:type="paragraph" w:styleId="BodyText">
    <w:name w:val="Body Text"/>
    <w:basedOn w:val="Normal"/>
    <w:link w:val="BodyTextChar"/>
    <w:uiPriority w:val="1"/>
    <w:qFormat/>
    <w:rsid w:val="006975EF"/>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975EF"/>
    <w:rPr>
      <w:rFonts w:ascii="Calibri" w:eastAsia="Calibri" w:hAnsi="Calibri" w:cs="Calibri"/>
      <w:sz w:val="22"/>
      <w:szCs w:val="22"/>
    </w:rPr>
  </w:style>
  <w:style w:type="paragraph" w:styleId="ListParagraph">
    <w:name w:val="List Paragraph"/>
    <w:basedOn w:val="Normal"/>
    <w:uiPriority w:val="1"/>
    <w:qFormat/>
    <w:rsid w:val="006975EF"/>
    <w:pPr>
      <w:widowControl w:val="0"/>
      <w:autoSpaceDE w:val="0"/>
      <w:autoSpaceDN w:val="0"/>
      <w:ind w:left="840" w:hanging="361"/>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776D1E"/>
    <w:rPr>
      <w:sz w:val="16"/>
      <w:szCs w:val="16"/>
    </w:rPr>
  </w:style>
  <w:style w:type="paragraph" w:styleId="CommentText">
    <w:name w:val="annotation text"/>
    <w:basedOn w:val="Normal"/>
    <w:link w:val="CommentTextChar"/>
    <w:uiPriority w:val="99"/>
    <w:semiHidden/>
    <w:unhideWhenUsed/>
    <w:rsid w:val="00776D1E"/>
    <w:rPr>
      <w:sz w:val="20"/>
      <w:szCs w:val="20"/>
    </w:rPr>
  </w:style>
  <w:style w:type="character" w:customStyle="1" w:styleId="CommentTextChar">
    <w:name w:val="Comment Text Char"/>
    <w:basedOn w:val="DefaultParagraphFont"/>
    <w:link w:val="CommentText"/>
    <w:uiPriority w:val="99"/>
    <w:semiHidden/>
    <w:rsid w:val="00776D1E"/>
    <w:rPr>
      <w:sz w:val="20"/>
      <w:szCs w:val="20"/>
    </w:rPr>
  </w:style>
  <w:style w:type="paragraph" w:styleId="Title">
    <w:name w:val="Title"/>
    <w:basedOn w:val="Normal"/>
    <w:link w:val="TitleChar"/>
    <w:uiPriority w:val="10"/>
    <w:qFormat/>
    <w:rsid w:val="00606310"/>
    <w:pPr>
      <w:widowControl w:val="0"/>
      <w:autoSpaceDE w:val="0"/>
      <w:autoSpaceDN w:val="0"/>
      <w:spacing w:before="255"/>
      <w:ind w:left="444"/>
    </w:pPr>
    <w:rPr>
      <w:rFonts w:ascii="Arial Black" w:eastAsia="Arial Black" w:hAnsi="Arial Black" w:cs="Arial Black"/>
      <w:lang w:val="en-US"/>
    </w:rPr>
  </w:style>
  <w:style w:type="character" w:customStyle="1" w:styleId="TitleChar">
    <w:name w:val="Title Char"/>
    <w:basedOn w:val="DefaultParagraphFont"/>
    <w:link w:val="Title"/>
    <w:uiPriority w:val="10"/>
    <w:rsid w:val="00606310"/>
    <w:rPr>
      <w:rFonts w:ascii="Arial Black" w:eastAsia="Arial Black" w:hAnsi="Arial Black" w:cs="Arial Black"/>
      <w:lang w:val="en-US"/>
    </w:rPr>
  </w:style>
  <w:style w:type="paragraph" w:customStyle="1" w:styleId="TableParagraph">
    <w:name w:val="Table Paragraph"/>
    <w:basedOn w:val="Normal"/>
    <w:uiPriority w:val="1"/>
    <w:qFormat/>
    <w:rsid w:val="00C660CA"/>
    <w:pPr>
      <w:widowControl w:val="0"/>
      <w:autoSpaceDE w:val="0"/>
      <w:autoSpaceDN w:val="0"/>
      <w:spacing w:line="175" w:lineRule="exact"/>
      <w:ind w:left="108"/>
    </w:pPr>
    <w:rPr>
      <w:rFonts w:ascii="Calibri" w:eastAsia="Calibri" w:hAnsi="Calibri" w:cs="Calibri"/>
      <w:sz w:val="22"/>
      <w:szCs w:val="22"/>
      <w:lang w:val="en-US"/>
    </w:rPr>
  </w:style>
  <w:style w:type="character" w:styleId="Hyperlink">
    <w:name w:val="Hyperlink"/>
    <w:basedOn w:val="DefaultParagraphFont"/>
    <w:uiPriority w:val="99"/>
    <w:unhideWhenUsed/>
    <w:rsid w:val="00574610"/>
    <w:rPr>
      <w:color w:val="0563C1" w:themeColor="hyperlink"/>
      <w:u w:val="single"/>
    </w:rPr>
  </w:style>
  <w:style w:type="character" w:styleId="UnresolvedMention">
    <w:name w:val="Unresolved Mention"/>
    <w:basedOn w:val="DefaultParagraphFont"/>
    <w:uiPriority w:val="99"/>
    <w:semiHidden/>
    <w:unhideWhenUsed/>
    <w:rsid w:val="00574610"/>
    <w:rPr>
      <w:color w:val="605E5C"/>
      <w:shd w:val="clear" w:color="auto" w:fill="E1DFDD"/>
    </w:rPr>
  </w:style>
  <w:style w:type="table" w:styleId="TableGrid">
    <w:name w:val="Table Grid"/>
    <w:basedOn w:val="TableNormal"/>
    <w:uiPriority w:val="39"/>
    <w:rsid w:val="0065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3167F"/>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BD3F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806">
      <w:bodyDiv w:val="1"/>
      <w:marLeft w:val="0"/>
      <w:marRight w:val="0"/>
      <w:marTop w:val="0"/>
      <w:marBottom w:val="0"/>
      <w:divBdr>
        <w:top w:val="none" w:sz="0" w:space="0" w:color="auto"/>
        <w:left w:val="none" w:sz="0" w:space="0" w:color="auto"/>
        <w:bottom w:val="none" w:sz="0" w:space="0" w:color="auto"/>
        <w:right w:val="none" w:sz="0" w:space="0" w:color="auto"/>
      </w:divBdr>
      <w:divsChild>
        <w:div w:id="2054885982">
          <w:marLeft w:val="-225"/>
          <w:marRight w:val="-225"/>
          <w:marTop w:val="0"/>
          <w:marBottom w:val="0"/>
          <w:divBdr>
            <w:top w:val="none" w:sz="0" w:space="0" w:color="auto"/>
            <w:left w:val="none" w:sz="0" w:space="0" w:color="auto"/>
            <w:bottom w:val="none" w:sz="0" w:space="0" w:color="auto"/>
            <w:right w:val="none" w:sz="0" w:space="0" w:color="auto"/>
          </w:divBdr>
          <w:divsChild>
            <w:div w:id="1891763167">
              <w:marLeft w:val="0"/>
              <w:marRight w:val="0"/>
              <w:marTop w:val="0"/>
              <w:marBottom w:val="0"/>
              <w:divBdr>
                <w:top w:val="none" w:sz="0" w:space="0" w:color="auto"/>
                <w:left w:val="none" w:sz="0" w:space="0" w:color="auto"/>
                <w:bottom w:val="none" w:sz="0" w:space="0" w:color="auto"/>
                <w:right w:val="none" w:sz="0" w:space="0" w:color="auto"/>
              </w:divBdr>
              <w:divsChild>
                <w:div w:id="264311132">
                  <w:marLeft w:val="0"/>
                  <w:marRight w:val="0"/>
                  <w:marTop w:val="0"/>
                  <w:marBottom w:val="0"/>
                  <w:divBdr>
                    <w:top w:val="none" w:sz="0" w:space="0" w:color="auto"/>
                    <w:left w:val="none" w:sz="0" w:space="0" w:color="auto"/>
                    <w:bottom w:val="none" w:sz="0" w:space="0" w:color="auto"/>
                    <w:right w:val="none" w:sz="0" w:space="0" w:color="auto"/>
                  </w:divBdr>
                  <w:divsChild>
                    <w:div w:id="262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89498">
          <w:marLeft w:val="0"/>
          <w:marRight w:val="0"/>
          <w:marTop w:val="0"/>
          <w:marBottom w:val="1139"/>
          <w:divBdr>
            <w:top w:val="none" w:sz="0" w:space="0" w:color="auto"/>
            <w:left w:val="none" w:sz="0" w:space="0" w:color="auto"/>
            <w:bottom w:val="none" w:sz="0" w:space="0" w:color="auto"/>
            <w:right w:val="none" w:sz="0" w:space="0" w:color="auto"/>
          </w:divBdr>
          <w:divsChild>
            <w:div w:id="962535963">
              <w:marLeft w:val="0"/>
              <w:marRight w:val="0"/>
              <w:marTop w:val="0"/>
              <w:marBottom w:val="0"/>
              <w:divBdr>
                <w:top w:val="none" w:sz="0" w:space="0" w:color="auto"/>
                <w:left w:val="none" w:sz="0" w:space="0" w:color="auto"/>
                <w:bottom w:val="none" w:sz="0" w:space="0" w:color="auto"/>
                <w:right w:val="none" w:sz="0" w:space="0" w:color="auto"/>
              </w:divBdr>
              <w:divsChild>
                <w:div w:id="1549491632">
                  <w:marLeft w:val="0"/>
                  <w:marRight w:val="0"/>
                  <w:marTop w:val="0"/>
                  <w:marBottom w:val="0"/>
                  <w:divBdr>
                    <w:top w:val="none" w:sz="0" w:space="0" w:color="auto"/>
                    <w:left w:val="none" w:sz="0" w:space="0" w:color="auto"/>
                    <w:bottom w:val="none" w:sz="0" w:space="0" w:color="auto"/>
                    <w:right w:val="none" w:sz="0" w:space="0" w:color="auto"/>
                  </w:divBdr>
                  <w:divsChild>
                    <w:div w:id="962736070">
                      <w:marLeft w:val="0"/>
                      <w:marRight w:val="0"/>
                      <w:marTop w:val="0"/>
                      <w:marBottom w:val="0"/>
                      <w:divBdr>
                        <w:top w:val="none" w:sz="0" w:space="0" w:color="auto"/>
                        <w:left w:val="none" w:sz="0" w:space="0" w:color="auto"/>
                        <w:bottom w:val="none" w:sz="0" w:space="0" w:color="auto"/>
                        <w:right w:val="none" w:sz="0" w:space="0" w:color="auto"/>
                      </w:divBdr>
                      <w:divsChild>
                        <w:div w:id="923301191">
                          <w:marLeft w:val="0"/>
                          <w:marRight w:val="0"/>
                          <w:marTop w:val="0"/>
                          <w:marBottom w:val="0"/>
                          <w:divBdr>
                            <w:top w:val="none" w:sz="0" w:space="0" w:color="auto"/>
                            <w:left w:val="none" w:sz="0" w:space="0" w:color="auto"/>
                            <w:bottom w:val="none" w:sz="0" w:space="0" w:color="auto"/>
                            <w:right w:val="none" w:sz="0" w:space="0" w:color="auto"/>
                          </w:divBdr>
                        </w:div>
                        <w:div w:id="1235772966">
                          <w:marLeft w:val="0"/>
                          <w:marRight w:val="0"/>
                          <w:marTop w:val="0"/>
                          <w:marBottom w:val="0"/>
                          <w:divBdr>
                            <w:top w:val="none" w:sz="0" w:space="0" w:color="auto"/>
                            <w:left w:val="none" w:sz="0" w:space="0" w:color="auto"/>
                            <w:bottom w:val="none" w:sz="0" w:space="0" w:color="auto"/>
                            <w:right w:val="none" w:sz="0" w:space="0" w:color="auto"/>
                          </w:divBdr>
                        </w:div>
                        <w:div w:id="1868637792">
                          <w:marLeft w:val="0"/>
                          <w:marRight w:val="0"/>
                          <w:marTop w:val="0"/>
                          <w:marBottom w:val="0"/>
                          <w:divBdr>
                            <w:top w:val="none" w:sz="0" w:space="0" w:color="auto"/>
                            <w:left w:val="none" w:sz="0" w:space="0" w:color="auto"/>
                            <w:bottom w:val="none" w:sz="0" w:space="0" w:color="auto"/>
                            <w:right w:val="none" w:sz="0" w:space="0" w:color="auto"/>
                          </w:divBdr>
                        </w:div>
                        <w:div w:id="1267351825">
                          <w:marLeft w:val="0"/>
                          <w:marRight w:val="0"/>
                          <w:marTop w:val="0"/>
                          <w:marBottom w:val="0"/>
                          <w:divBdr>
                            <w:top w:val="none" w:sz="0" w:space="0" w:color="auto"/>
                            <w:left w:val="none" w:sz="0" w:space="0" w:color="auto"/>
                            <w:bottom w:val="none" w:sz="0" w:space="0" w:color="auto"/>
                            <w:right w:val="none" w:sz="0" w:space="0" w:color="auto"/>
                          </w:divBdr>
                        </w:div>
                        <w:div w:id="1419520068">
                          <w:marLeft w:val="0"/>
                          <w:marRight w:val="0"/>
                          <w:marTop w:val="0"/>
                          <w:marBottom w:val="0"/>
                          <w:divBdr>
                            <w:top w:val="none" w:sz="0" w:space="0" w:color="auto"/>
                            <w:left w:val="none" w:sz="0" w:space="0" w:color="auto"/>
                            <w:bottom w:val="none" w:sz="0" w:space="0" w:color="auto"/>
                            <w:right w:val="none" w:sz="0" w:space="0" w:color="auto"/>
                          </w:divBdr>
                        </w:div>
                        <w:div w:id="1543129014">
                          <w:marLeft w:val="0"/>
                          <w:marRight w:val="0"/>
                          <w:marTop w:val="0"/>
                          <w:marBottom w:val="0"/>
                          <w:divBdr>
                            <w:top w:val="none" w:sz="0" w:space="0" w:color="auto"/>
                            <w:left w:val="none" w:sz="0" w:space="0" w:color="auto"/>
                            <w:bottom w:val="none" w:sz="0" w:space="0" w:color="auto"/>
                            <w:right w:val="none" w:sz="0" w:space="0" w:color="auto"/>
                          </w:divBdr>
                        </w:div>
                        <w:div w:id="512761869">
                          <w:marLeft w:val="0"/>
                          <w:marRight w:val="0"/>
                          <w:marTop w:val="0"/>
                          <w:marBottom w:val="0"/>
                          <w:divBdr>
                            <w:top w:val="none" w:sz="0" w:space="0" w:color="auto"/>
                            <w:left w:val="none" w:sz="0" w:space="0" w:color="auto"/>
                            <w:bottom w:val="none" w:sz="0" w:space="0" w:color="auto"/>
                            <w:right w:val="none" w:sz="0" w:space="0" w:color="auto"/>
                          </w:divBdr>
                        </w:div>
                        <w:div w:id="461459861">
                          <w:marLeft w:val="0"/>
                          <w:marRight w:val="0"/>
                          <w:marTop w:val="0"/>
                          <w:marBottom w:val="0"/>
                          <w:divBdr>
                            <w:top w:val="none" w:sz="0" w:space="0" w:color="auto"/>
                            <w:left w:val="none" w:sz="0" w:space="0" w:color="auto"/>
                            <w:bottom w:val="none" w:sz="0" w:space="0" w:color="auto"/>
                            <w:right w:val="none" w:sz="0" w:space="0" w:color="auto"/>
                          </w:divBdr>
                        </w:div>
                        <w:div w:id="1387535633">
                          <w:marLeft w:val="0"/>
                          <w:marRight w:val="0"/>
                          <w:marTop w:val="0"/>
                          <w:marBottom w:val="0"/>
                          <w:divBdr>
                            <w:top w:val="none" w:sz="0" w:space="0" w:color="auto"/>
                            <w:left w:val="none" w:sz="0" w:space="0" w:color="auto"/>
                            <w:bottom w:val="none" w:sz="0" w:space="0" w:color="auto"/>
                            <w:right w:val="none" w:sz="0" w:space="0" w:color="auto"/>
                          </w:divBdr>
                        </w:div>
                        <w:div w:id="365060747">
                          <w:marLeft w:val="0"/>
                          <w:marRight w:val="0"/>
                          <w:marTop w:val="0"/>
                          <w:marBottom w:val="0"/>
                          <w:divBdr>
                            <w:top w:val="none" w:sz="0" w:space="0" w:color="auto"/>
                            <w:left w:val="none" w:sz="0" w:space="0" w:color="auto"/>
                            <w:bottom w:val="none" w:sz="0" w:space="0" w:color="auto"/>
                            <w:right w:val="none" w:sz="0" w:space="0" w:color="auto"/>
                          </w:divBdr>
                        </w:div>
                        <w:div w:id="196620870">
                          <w:marLeft w:val="0"/>
                          <w:marRight w:val="0"/>
                          <w:marTop w:val="0"/>
                          <w:marBottom w:val="0"/>
                          <w:divBdr>
                            <w:top w:val="none" w:sz="0" w:space="0" w:color="auto"/>
                            <w:left w:val="none" w:sz="0" w:space="0" w:color="auto"/>
                            <w:bottom w:val="none" w:sz="0" w:space="0" w:color="auto"/>
                            <w:right w:val="none" w:sz="0" w:space="0" w:color="auto"/>
                          </w:divBdr>
                        </w:div>
                        <w:div w:id="772633150">
                          <w:marLeft w:val="0"/>
                          <w:marRight w:val="0"/>
                          <w:marTop w:val="0"/>
                          <w:marBottom w:val="0"/>
                          <w:divBdr>
                            <w:top w:val="none" w:sz="0" w:space="0" w:color="auto"/>
                            <w:left w:val="none" w:sz="0" w:space="0" w:color="auto"/>
                            <w:bottom w:val="none" w:sz="0" w:space="0" w:color="auto"/>
                            <w:right w:val="none" w:sz="0" w:space="0" w:color="auto"/>
                          </w:divBdr>
                        </w:div>
                        <w:div w:id="1320620234">
                          <w:marLeft w:val="0"/>
                          <w:marRight w:val="0"/>
                          <w:marTop w:val="0"/>
                          <w:marBottom w:val="0"/>
                          <w:divBdr>
                            <w:top w:val="none" w:sz="0" w:space="0" w:color="auto"/>
                            <w:left w:val="none" w:sz="0" w:space="0" w:color="auto"/>
                            <w:bottom w:val="none" w:sz="0" w:space="0" w:color="auto"/>
                            <w:right w:val="none" w:sz="0" w:space="0" w:color="auto"/>
                          </w:divBdr>
                        </w:div>
                        <w:div w:id="346643638">
                          <w:marLeft w:val="0"/>
                          <w:marRight w:val="0"/>
                          <w:marTop w:val="0"/>
                          <w:marBottom w:val="0"/>
                          <w:divBdr>
                            <w:top w:val="none" w:sz="0" w:space="0" w:color="auto"/>
                            <w:left w:val="none" w:sz="0" w:space="0" w:color="auto"/>
                            <w:bottom w:val="none" w:sz="0" w:space="0" w:color="auto"/>
                            <w:right w:val="none" w:sz="0" w:space="0" w:color="auto"/>
                          </w:divBdr>
                        </w:div>
                        <w:div w:id="1238633264">
                          <w:marLeft w:val="0"/>
                          <w:marRight w:val="0"/>
                          <w:marTop w:val="0"/>
                          <w:marBottom w:val="0"/>
                          <w:divBdr>
                            <w:top w:val="none" w:sz="0" w:space="0" w:color="auto"/>
                            <w:left w:val="none" w:sz="0" w:space="0" w:color="auto"/>
                            <w:bottom w:val="none" w:sz="0" w:space="0" w:color="auto"/>
                            <w:right w:val="none" w:sz="0" w:space="0" w:color="auto"/>
                          </w:divBdr>
                        </w:div>
                        <w:div w:id="1104768785">
                          <w:marLeft w:val="0"/>
                          <w:marRight w:val="0"/>
                          <w:marTop w:val="0"/>
                          <w:marBottom w:val="0"/>
                          <w:divBdr>
                            <w:top w:val="none" w:sz="0" w:space="0" w:color="auto"/>
                            <w:left w:val="none" w:sz="0" w:space="0" w:color="auto"/>
                            <w:bottom w:val="none" w:sz="0" w:space="0" w:color="auto"/>
                            <w:right w:val="none" w:sz="0" w:space="0" w:color="auto"/>
                          </w:divBdr>
                        </w:div>
                        <w:div w:id="2041859458">
                          <w:marLeft w:val="0"/>
                          <w:marRight w:val="0"/>
                          <w:marTop w:val="0"/>
                          <w:marBottom w:val="0"/>
                          <w:divBdr>
                            <w:top w:val="none" w:sz="0" w:space="0" w:color="auto"/>
                            <w:left w:val="none" w:sz="0" w:space="0" w:color="auto"/>
                            <w:bottom w:val="none" w:sz="0" w:space="0" w:color="auto"/>
                            <w:right w:val="none" w:sz="0" w:space="0" w:color="auto"/>
                          </w:divBdr>
                        </w:div>
                        <w:div w:id="5519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0253">
                  <w:marLeft w:val="0"/>
                  <w:marRight w:val="0"/>
                  <w:marTop w:val="0"/>
                  <w:marBottom w:val="0"/>
                  <w:divBdr>
                    <w:top w:val="none" w:sz="0" w:space="0" w:color="auto"/>
                    <w:left w:val="none" w:sz="0" w:space="0" w:color="auto"/>
                    <w:bottom w:val="none" w:sz="0" w:space="0" w:color="auto"/>
                    <w:right w:val="none" w:sz="0" w:space="0" w:color="auto"/>
                  </w:divBdr>
                  <w:divsChild>
                    <w:div w:id="1389764151">
                      <w:marLeft w:val="0"/>
                      <w:marRight w:val="0"/>
                      <w:marTop w:val="0"/>
                      <w:marBottom w:val="0"/>
                      <w:divBdr>
                        <w:top w:val="none" w:sz="0" w:space="0" w:color="auto"/>
                        <w:left w:val="none" w:sz="0" w:space="0" w:color="auto"/>
                        <w:bottom w:val="none" w:sz="0" w:space="0" w:color="auto"/>
                        <w:right w:val="none" w:sz="0" w:space="0" w:color="auto"/>
                      </w:divBdr>
                    </w:div>
                  </w:divsChild>
                </w:div>
                <w:div w:id="52630590">
                  <w:marLeft w:val="0"/>
                  <w:marRight w:val="0"/>
                  <w:marTop w:val="0"/>
                  <w:marBottom w:val="0"/>
                  <w:divBdr>
                    <w:top w:val="none" w:sz="0" w:space="0" w:color="auto"/>
                    <w:left w:val="none" w:sz="0" w:space="0" w:color="auto"/>
                    <w:bottom w:val="none" w:sz="0" w:space="0" w:color="auto"/>
                    <w:right w:val="none" w:sz="0" w:space="0" w:color="auto"/>
                  </w:divBdr>
                  <w:divsChild>
                    <w:div w:id="1583948185">
                      <w:marLeft w:val="0"/>
                      <w:marRight w:val="0"/>
                      <w:marTop w:val="0"/>
                      <w:marBottom w:val="0"/>
                      <w:divBdr>
                        <w:top w:val="none" w:sz="0" w:space="0" w:color="auto"/>
                        <w:left w:val="none" w:sz="0" w:space="0" w:color="auto"/>
                        <w:bottom w:val="none" w:sz="0" w:space="0" w:color="auto"/>
                        <w:right w:val="none" w:sz="0" w:space="0" w:color="auto"/>
                      </w:divBdr>
                    </w:div>
                  </w:divsChild>
                </w:div>
                <w:div w:id="153765148">
                  <w:marLeft w:val="0"/>
                  <w:marRight w:val="0"/>
                  <w:marTop w:val="0"/>
                  <w:marBottom w:val="0"/>
                  <w:divBdr>
                    <w:top w:val="none" w:sz="0" w:space="0" w:color="auto"/>
                    <w:left w:val="none" w:sz="0" w:space="0" w:color="auto"/>
                    <w:bottom w:val="none" w:sz="0" w:space="0" w:color="auto"/>
                    <w:right w:val="none" w:sz="0" w:space="0" w:color="auto"/>
                  </w:divBdr>
                  <w:divsChild>
                    <w:div w:id="599064709">
                      <w:marLeft w:val="0"/>
                      <w:marRight w:val="0"/>
                      <w:marTop w:val="0"/>
                      <w:marBottom w:val="0"/>
                      <w:divBdr>
                        <w:top w:val="none" w:sz="0" w:space="0" w:color="auto"/>
                        <w:left w:val="none" w:sz="0" w:space="0" w:color="auto"/>
                        <w:bottom w:val="none" w:sz="0" w:space="0" w:color="auto"/>
                        <w:right w:val="none" w:sz="0" w:space="0" w:color="auto"/>
                      </w:divBdr>
                    </w:div>
                  </w:divsChild>
                </w:div>
                <w:div w:id="2069528346">
                  <w:marLeft w:val="0"/>
                  <w:marRight w:val="0"/>
                  <w:marTop w:val="0"/>
                  <w:marBottom w:val="0"/>
                  <w:divBdr>
                    <w:top w:val="none" w:sz="0" w:space="0" w:color="auto"/>
                    <w:left w:val="none" w:sz="0" w:space="0" w:color="auto"/>
                    <w:bottom w:val="none" w:sz="0" w:space="0" w:color="auto"/>
                    <w:right w:val="none" w:sz="0" w:space="0" w:color="auto"/>
                  </w:divBdr>
                  <w:divsChild>
                    <w:div w:id="520511121">
                      <w:marLeft w:val="0"/>
                      <w:marRight w:val="0"/>
                      <w:marTop w:val="0"/>
                      <w:marBottom w:val="0"/>
                      <w:divBdr>
                        <w:top w:val="none" w:sz="0" w:space="0" w:color="auto"/>
                        <w:left w:val="none" w:sz="0" w:space="0" w:color="auto"/>
                        <w:bottom w:val="none" w:sz="0" w:space="0" w:color="auto"/>
                        <w:right w:val="none" w:sz="0" w:space="0" w:color="auto"/>
                      </w:divBdr>
                      <w:divsChild>
                        <w:div w:id="1711883460">
                          <w:marLeft w:val="0"/>
                          <w:marRight w:val="0"/>
                          <w:marTop w:val="0"/>
                          <w:marBottom w:val="0"/>
                          <w:divBdr>
                            <w:top w:val="none" w:sz="0" w:space="0" w:color="auto"/>
                            <w:left w:val="none" w:sz="0" w:space="0" w:color="auto"/>
                            <w:bottom w:val="none" w:sz="0" w:space="0" w:color="auto"/>
                            <w:right w:val="none" w:sz="0" w:space="0" w:color="auto"/>
                          </w:divBdr>
                        </w:div>
                        <w:div w:id="5800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2687">
                  <w:marLeft w:val="0"/>
                  <w:marRight w:val="0"/>
                  <w:marTop w:val="0"/>
                  <w:marBottom w:val="0"/>
                  <w:divBdr>
                    <w:top w:val="none" w:sz="0" w:space="0" w:color="auto"/>
                    <w:left w:val="none" w:sz="0" w:space="0" w:color="auto"/>
                    <w:bottom w:val="none" w:sz="0" w:space="0" w:color="auto"/>
                    <w:right w:val="none" w:sz="0" w:space="0" w:color="auto"/>
                  </w:divBdr>
                  <w:divsChild>
                    <w:div w:id="1403605837">
                      <w:marLeft w:val="0"/>
                      <w:marRight w:val="0"/>
                      <w:marTop w:val="0"/>
                      <w:marBottom w:val="0"/>
                      <w:divBdr>
                        <w:top w:val="none" w:sz="0" w:space="0" w:color="auto"/>
                        <w:left w:val="none" w:sz="0" w:space="0" w:color="auto"/>
                        <w:bottom w:val="none" w:sz="0" w:space="0" w:color="auto"/>
                        <w:right w:val="none" w:sz="0" w:space="0" w:color="auto"/>
                      </w:divBdr>
                    </w:div>
                  </w:divsChild>
                </w:div>
                <w:div w:id="2050493523">
                  <w:marLeft w:val="0"/>
                  <w:marRight w:val="0"/>
                  <w:marTop w:val="0"/>
                  <w:marBottom w:val="0"/>
                  <w:divBdr>
                    <w:top w:val="none" w:sz="0" w:space="0" w:color="auto"/>
                    <w:left w:val="none" w:sz="0" w:space="0" w:color="auto"/>
                    <w:bottom w:val="none" w:sz="0" w:space="0" w:color="auto"/>
                    <w:right w:val="none" w:sz="0" w:space="0" w:color="auto"/>
                  </w:divBdr>
                  <w:divsChild>
                    <w:div w:id="129369879">
                      <w:marLeft w:val="0"/>
                      <w:marRight w:val="0"/>
                      <w:marTop w:val="0"/>
                      <w:marBottom w:val="0"/>
                      <w:divBdr>
                        <w:top w:val="none" w:sz="0" w:space="0" w:color="auto"/>
                        <w:left w:val="none" w:sz="0" w:space="0" w:color="auto"/>
                        <w:bottom w:val="none" w:sz="0" w:space="0" w:color="auto"/>
                        <w:right w:val="none" w:sz="0" w:space="0" w:color="auto"/>
                      </w:divBdr>
                      <w:divsChild>
                        <w:div w:id="1171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1236">
                  <w:marLeft w:val="0"/>
                  <w:marRight w:val="0"/>
                  <w:marTop w:val="0"/>
                  <w:marBottom w:val="0"/>
                  <w:divBdr>
                    <w:top w:val="none" w:sz="0" w:space="0" w:color="auto"/>
                    <w:left w:val="none" w:sz="0" w:space="0" w:color="auto"/>
                    <w:bottom w:val="none" w:sz="0" w:space="0" w:color="auto"/>
                    <w:right w:val="none" w:sz="0" w:space="0" w:color="auto"/>
                  </w:divBdr>
                  <w:divsChild>
                    <w:div w:id="230120809">
                      <w:marLeft w:val="0"/>
                      <w:marRight w:val="0"/>
                      <w:marTop w:val="0"/>
                      <w:marBottom w:val="0"/>
                      <w:divBdr>
                        <w:top w:val="none" w:sz="0" w:space="0" w:color="auto"/>
                        <w:left w:val="none" w:sz="0" w:space="0" w:color="auto"/>
                        <w:bottom w:val="none" w:sz="0" w:space="0" w:color="auto"/>
                        <w:right w:val="none" w:sz="0" w:space="0" w:color="auto"/>
                      </w:divBdr>
                    </w:div>
                  </w:divsChild>
                </w:div>
                <w:div w:id="8777468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
                  </w:divsChild>
                </w:div>
                <w:div w:id="1006596274">
                  <w:marLeft w:val="0"/>
                  <w:marRight w:val="0"/>
                  <w:marTop w:val="0"/>
                  <w:marBottom w:val="0"/>
                  <w:divBdr>
                    <w:top w:val="none" w:sz="0" w:space="0" w:color="auto"/>
                    <w:left w:val="none" w:sz="0" w:space="0" w:color="auto"/>
                    <w:bottom w:val="none" w:sz="0" w:space="0" w:color="auto"/>
                    <w:right w:val="none" w:sz="0" w:space="0" w:color="auto"/>
                  </w:divBdr>
                  <w:divsChild>
                    <w:div w:id="47651396">
                      <w:marLeft w:val="0"/>
                      <w:marRight w:val="0"/>
                      <w:marTop w:val="0"/>
                      <w:marBottom w:val="0"/>
                      <w:divBdr>
                        <w:top w:val="none" w:sz="0" w:space="0" w:color="auto"/>
                        <w:left w:val="none" w:sz="0" w:space="0" w:color="auto"/>
                        <w:bottom w:val="none" w:sz="0" w:space="0" w:color="auto"/>
                        <w:right w:val="none" w:sz="0" w:space="0" w:color="auto"/>
                      </w:divBdr>
                    </w:div>
                  </w:divsChild>
                </w:div>
                <w:div w:id="39941440">
                  <w:marLeft w:val="0"/>
                  <w:marRight w:val="0"/>
                  <w:marTop w:val="0"/>
                  <w:marBottom w:val="0"/>
                  <w:divBdr>
                    <w:top w:val="none" w:sz="0" w:space="0" w:color="auto"/>
                    <w:left w:val="none" w:sz="0" w:space="0" w:color="auto"/>
                    <w:bottom w:val="none" w:sz="0" w:space="0" w:color="auto"/>
                    <w:right w:val="none" w:sz="0" w:space="0" w:color="auto"/>
                  </w:divBdr>
                  <w:divsChild>
                    <w:div w:id="418066746">
                      <w:marLeft w:val="0"/>
                      <w:marRight w:val="0"/>
                      <w:marTop w:val="0"/>
                      <w:marBottom w:val="0"/>
                      <w:divBdr>
                        <w:top w:val="none" w:sz="0" w:space="0" w:color="auto"/>
                        <w:left w:val="none" w:sz="0" w:space="0" w:color="auto"/>
                        <w:bottom w:val="none" w:sz="0" w:space="0" w:color="auto"/>
                        <w:right w:val="none" w:sz="0" w:space="0" w:color="auto"/>
                      </w:divBdr>
                    </w:div>
                  </w:divsChild>
                </w:div>
                <w:div w:id="1874922855">
                  <w:marLeft w:val="0"/>
                  <w:marRight w:val="0"/>
                  <w:marTop w:val="0"/>
                  <w:marBottom w:val="0"/>
                  <w:divBdr>
                    <w:top w:val="none" w:sz="0" w:space="0" w:color="auto"/>
                    <w:left w:val="none" w:sz="0" w:space="0" w:color="auto"/>
                    <w:bottom w:val="none" w:sz="0" w:space="0" w:color="auto"/>
                    <w:right w:val="none" w:sz="0" w:space="0" w:color="auto"/>
                  </w:divBdr>
                  <w:divsChild>
                    <w:div w:id="1910966809">
                      <w:marLeft w:val="0"/>
                      <w:marRight w:val="0"/>
                      <w:marTop w:val="0"/>
                      <w:marBottom w:val="0"/>
                      <w:divBdr>
                        <w:top w:val="none" w:sz="0" w:space="0" w:color="auto"/>
                        <w:left w:val="none" w:sz="0" w:space="0" w:color="auto"/>
                        <w:bottom w:val="none" w:sz="0" w:space="0" w:color="auto"/>
                        <w:right w:val="none" w:sz="0" w:space="0" w:color="auto"/>
                      </w:divBdr>
                      <w:divsChild>
                        <w:div w:id="839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176001">
      <w:bodyDiv w:val="1"/>
      <w:marLeft w:val="0"/>
      <w:marRight w:val="0"/>
      <w:marTop w:val="0"/>
      <w:marBottom w:val="0"/>
      <w:divBdr>
        <w:top w:val="none" w:sz="0" w:space="0" w:color="auto"/>
        <w:left w:val="none" w:sz="0" w:space="0" w:color="auto"/>
        <w:bottom w:val="none" w:sz="0" w:space="0" w:color="auto"/>
        <w:right w:val="none" w:sz="0" w:space="0" w:color="auto"/>
      </w:divBdr>
    </w:div>
    <w:div w:id="464130655">
      <w:bodyDiv w:val="1"/>
      <w:marLeft w:val="0"/>
      <w:marRight w:val="0"/>
      <w:marTop w:val="0"/>
      <w:marBottom w:val="0"/>
      <w:divBdr>
        <w:top w:val="none" w:sz="0" w:space="0" w:color="auto"/>
        <w:left w:val="none" w:sz="0" w:space="0" w:color="auto"/>
        <w:bottom w:val="none" w:sz="0" w:space="0" w:color="auto"/>
        <w:right w:val="none" w:sz="0" w:space="0" w:color="auto"/>
      </w:divBdr>
      <w:divsChild>
        <w:div w:id="803351437">
          <w:marLeft w:val="-225"/>
          <w:marRight w:val="-225"/>
          <w:marTop w:val="0"/>
          <w:marBottom w:val="0"/>
          <w:divBdr>
            <w:top w:val="none" w:sz="0" w:space="0" w:color="auto"/>
            <w:left w:val="none" w:sz="0" w:space="0" w:color="auto"/>
            <w:bottom w:val="none" w:sz="0" w:space="0" w:color="auto"/>
            <w:right w:val="none" w:sz="0" w:space="0" w:color="auto"/>
          </w:divBdr>
          <w:divsChild>
            <w:div w:id="546339773">
              <w:marLeft w:val="0"/>
              <w:marRight w:val="0"/>
              <w:marTop w:val="0"/>
              <w:marBottom w:val="0"/>
              <w:divBdr>
                <w:top w:val="none" w:sz="0" w:space="0" w:color="auto"/>
                <w:left w:val="none" w:sz="0" w:space="0" w:color="auto"/>
                <w:bottom w:val="none" w:sz="0" w:space="0" w:color="auto"/>
                <w:right w:val="none" w:sz="0" w:space="0" w:color="auto"/>
              </w:divBdr>
              <w:divsChild>
                <w:div w:id="1597058202">
                  <w:marLeft w:val="0"/>
                  <w:marRight w:val="0"/>
                  <w:marTop w:val="0"/>
                  <w:marBottom w:val="0"/>
                  <w:divBdr>
                    <w:top w:val="none" w:sz="0" w:space="0" w:color="auto"/>
                    <w:left w:val="none" w:sz="0" w:space="0" w:color="auto"/>
                    <w:bottom w:val="none" w:sz="0" w:space="0" w:color="auto"/>
                    <w:right w:val="none" w:sz="0" w:space="0" w:color="auto"/>
                  </w:divBdr>
                  <w:divsChild>
                    <w:div w:id="13968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0903">
          <w:marLeft w:val="0"/>
          <w:marRight w:val="0"/>
          <w:marTop w:val="0"/>
          <w:marBottom w:val="1139"/>
          <w:divBdr>
            <w:top w:val="none" w:sz="0" w:space="0" w:color="auto"/>
            <w:left w:val="none" w:sz="0" w:space="0" w:color="auto"/>
            <w:bottom w:val="none" w:sz="0" w:space="0" w:color="auto"/>
            <w:right w:val="none" w:sz="0" w:space="0" w:color="auto"/>
          </w:divBdr>
          <w:divsChild>
            <w:div w:id="1686395999">
              <w:marLeft w:val="0"/>
              <w:marRight w:val="0"/>
              <w:marTop w:val="0"/>
              <w:marBottom w:val="0"/>
              <w:divBdr>
                <w:top w:val="none" w:sz="0" w:space="0" w:color="auto"/>
                <w:left w:val="none" w:sz="0" w:space="0" w:color="auto"/>
                <w:bottom w:val="none" w:sz="0" w:space="0" w:color="auto"/>
                <w:right w:val="none" w:sz="0" w:space="0" w:color="auto"/>
              </w:divBdr>
              <w:divsChild>
                <w:div w:id="1337155409">
                  <w:marLeft w:val="0"/>
                  <w:marRight w:val="0"/>
                  <w:marTop w:val="0"/>
                  <w:marBottom w:val="0"/>
                  <w:divBdr>
                    <w:top w:val="none" w:sz="0" w:space="0" w:color="auto"/>
                    <w:left w:val="none" w:sz="0" w:space="0" w:color="auto"/>
                    <w:bottom w:val="none" w:sz="0" w:space="0" w:color="auto"/>
                    <w:right w:val="none" w:sz="0" w:space="0" w:color="auto"/>
                  </w:divBdr>
                  <w:divsChild>
                    <w:div w:id="780950566">
                      <w:marLeft w:val="0"/>
                      <w:marRight w:val="0"/>
                      <w:marTop w:val="0"/>
                      <w:marBottom w:val="0"/>
                      <w:divBdr>
                        <w:top w:val="none" w:sz="0" w:space="0" w:color="auto"/>
                        <w:left w:val="none" w:sz="0" w:space="0" w:color="auto"/>
                        <w:bottom w:val="none" w:sz="0" w:space="0" w:color="auto"/>
                        <w:right w:val="none" w:sz="0" w:space="0" w:color="auto"/>
                      </w:divBdr>
                      <w:divsChild>
                        <w:div w:id="1219511670">
                          <w:marLeft w:val="0"/>
                          <w:marRight w:val="0"/>
                          <w:marTop w:val="0"/>
                          <w:marBottom w:val="0"/>
                          <w:divBdr>
                            <w:top w:val="none" w:sz="0" w:space="0" w:color="auto"/>
                            <w:left w:val="none" w:sz="0" w:space="0" w:color="auto"/>
                            <w:bottom w:val="none" w:sz="0" w:space="0" w:color="auto"/>
                            <w:right w:val="none" w:sz="0" w:space="0" w:color="auto"/>
                          </w:divBdr>
                        </w:div>
                        <w:div w:id="1507674095">
                          <w:marLeft w:val="0"/>
                          <w:marRight w:val="0"/>
                          <w:marTop w:val="0"/>
                          <w:marBottom w:val="0"/>
                          <w:divBdr>
                            <w:top w:val="none" w:sz="0" w:space="0" w:color="auto"/>
                            <w:left w:val="none" w:sz="0" w:space="0" w:color="auto"/>
                            <w:bottom w:val="none" w:sz="0" w:space="0" w:color="auto"/>
                            <w:right w:val="none" w:sz="0" w:space="0" w:color="auto"/>
                          </w:divBdr>
                        </w:div>
                        <w:div w:id="1187862621">
                          <w:marLeft w:val="0"/>
                          <w:marRight w:val="0"/>
                          <w:marTop w:val="0"/>
                          <w:marBottom w:val="0"/>
                          <w:divBdr>
                            <w:top w:val="none" w:sz="0" w:space="0" w:color="auto"/>
                            <w:left w:val="none" w:sz="0" w:space="0" w:color="auto"/>
                            <w:bottom w:val="none" w:sz="0" w:space="0" w:color="auto"/>
                            <w:right w:val="none" w:sz="0" w:space="0" w:color="auto"/>
                          </w:divBdr>
                        </w:div>
                        <w:div w:id="2083942205">
                          <w:marLeft w:val="0"/>
                          <w:marRight w:val="0"/>
                          <w:marTop w:val="0"/>
                          <w:marBottom w:val="0"/>
                          <w:divBdr>
                            <w:top w:val="none" w:sz="0" w:space="0" w:color="auto"/>
                            <w:left w:val="none" w:sz="0" w:space="0" w:color="auto"/>
                            <w:bottom w:val="none" w:sz="0" w:space="0" w:color="auto"/>
                            <w:right w:val="none" w:sz="0" w:space="0" w:color="auto"/>
                          </w:divBdr>
                        </w:div>
                        <w:div w:id="685669757">
                          <w:marLeft w:val="0"/>
                          <w:marRight w:val="0"/>
                          <w:marTop w:val="0"/>
                          <w:marBottom w:val="0"/>
                          <w:divBdr>
                            <w:top w:val="none" w:sz="0" w:space="0" w:color="auto"/>
                            <w:left w:val="none" w:sz="0" w:space="0" w:color="auto"/>
                            <w:bottom w:val="none" w:sz="0" w:space="0" w:color="auto"/>
                            <w:right w:val="none" w:sz="0" w:space="0" w:color="auto"/>
                          </w:divBdr>
                        </w:div>
                        <w:div w:id="1296333329">
                          <w:marLeft w:val="0"/>
                          <w:marRight w:val="0"/>
                          <w:marTop w:val="0"/>
                          <w:marBottom w:val="0"/>
                          <w:divBdr>
                            <w:top w:val="none" w:sz="0" w:space="0" w:color="auto"/>
                            <w:left w:val="none" w:sz="0" w:space="0" w:color="auto"/>
                            <w:bottom w:val="none" w:sz="0" w:space="0" w:color="auto"/>
                            <w:right w:val="none" w:sz="0" w:space="0" w:color="auto"/>
                          </w:divBdr>
                        </w:div>
                        <w:div w:id="2144732851">
                          <w:marLeft w:val="0"/>
                          <w:marRight w:val="0"/>
                          <w:marTop w:val="0"/>
                          <w:marBottom w:val="0"/>
                          <w:divBdr>
                            <w:top w:val="none" w:sz="0" w:space="0" w:color="auto"/>
                            <w:left w:val="none" w:sz="0" w:space="0" w:color="auto"/>
                            <w:bottom w:val="none" w:sz="0" w:space="0" w:color="auto"/>
                            <w:right w:val="none" w:sz="0" w:space="0" w:color="auto"/>
                          </w:divBdr>
                        </w:div>
                        <w:div w:id="396510581">
                          <w:marLeft w:val="0"/>
                          <w:marRight w:val="0"/>
                          <w:marTop w:val="0"/>
                          <w:marBottom w:val="0"/>
                          <w:divBdr>
                            <w:top w:val="none" w:sz="0" w:space="0" w:color="auto"/>
                            <w:left w:val="none" w:sz="0" w:space="0" w:color="auto"/>
                            <w:bottom w:val="none" w:sz="0" w:space="0" w:color="auto"/>
                            <w:right w:val="none" w:sz="0" w:space="0" w:color="auto"/>
                          </w:divBdr>
                        </w:div>
                        <w:div w:id="824203415">
                          <w:marLeft w:val="0"/>
                          <w:marRight w:val="0"/>
                          <w:marTop w:val="0"/>
                          <w:marBottom w:val="0"/>
                          <w:divBdr>
                            <w:top w:val="none" w:sz="0" w:space="0" w:color="auto"/>
                            <w:left w:val="none" w:sz="0" w:space="0" w:color="auto"/>
                            <w:bottom w:val="none" w:sz="0" w:space="0" w:color="auto"/>
                            <w:right w:val="none" w:sz="0" w:space="0" w:color="auto"/>
                          </w:divBdr>
                        </w:div>
                        <w:div w:id="1273628648">
                          <w:marLeft w:val="0"/>
                          <w:marRight w:val="0"/>
                          <w:marTop w:val="0"/>
                          <w:marBottom w:val="0"/>
                          <w:divBdr>
                            <w:top w:val="none" w:sz="0" w:space="0" w:color="auto"/>
                            <w:left w:val="none" w:sz="0" w:space="0" w:color="auto"/>
                            <w:bottom w:val="none" w:sz="0" w:space="0" w:color="auto"/>
                            <w:right w:val="none" w:sz="0" w:space="0" w:color="auto"/>
                          </w:divBdr>
                        </w:div>
                        <w:div w:id="1364207406">
                          <w:marLeft w:val="0"/>
                          <w:marRight w:val="0"/>
                          <w:marTop w:val="0"/>
                          <w:marBottom w:val="0"/>
                          <w:divBdr>
                            <w:top w:val="none" w:sz="0" w:space="0" w:color="auto"/>
                            <w:left w:val="none" w:sz="0" w:space="0" w:color="auto"/>
                            <w:bottom w:val="none" w:sz="0" w:space="0" w:color="auto"/>
                            <w:right w:val="none" w:sz="0" w:space="0" w:color="auto"/>
                          </w:divBdr>
                        </w:div>
                        <w:div w:id="608125321">
                          <w:marLeft w:val="0"/>
                          <w:marRight w:val="0"/>
                          <w:marTop w:val="0"/>
                          <w:marBottom w:val="0"/>
                          <w:divBdr>
                            <w:top w:val="none" w:sz="0" w:space="0" w:color="auto"/>
                            <w:left w:val="none" w:sz="0" w:space="0" w:color="auto"/>
                            <w:bottom w:val="none" w:sz="0" w:space="0" w:color="auto"/>
                            <w:right w:val="none" w:sz="0" w:space="0" w:color="auto"/>
                          </w:divBdr>
                        </w:div>
                        <w:div w:id="788477457">
                          <w:marLeft w:val="0"/>
                          <w:marRight w:val="0"/>
                          <w:marTop w:val="0"/>
                          <w:marBottom w:val="0"/>
                          <w:divBdr>
                            <w:top w:val="none" w:sz="0" w:space="0" w:color="auto"/>
                            <w:left w:val="none" w:sz="0" w:space="0" w:color="auto"/>
                            <w:bottom w:val="none" w:sz="0" w:space="0" w:color="auto"/>
                            <w:right w:val="none" w:sz="0" w:space="0" w:color="auto"/>
                          </w:divBdr>
                        </w:div>
                        <w:div w:id="928470071">
                          <w:marLeft w:val="0"/>
                          <w:marRight w:val="0"/>
                          <w:marTop w:val="0"/>
                          <w:marBottom w:val="0"/>
                          <w:divBdr>
                            <w:top w:val="none" w:sz="0" w:space="0" w:color="auto"/>
                            <w:left w:val="none" w:sz="0" w:space="0" w:color="auto"/>
                            <w:bottom w:val="none" w:sz="0" w:space="0" w:color="auto"/>
                            <w:right w:val="none" w:sz="0" w:space="0" w:color="auto"/>
                          </w:divBdr>
                        </w:div>
                        <w:div w:id="1664703916">
                          <w:marLeft w:val="0"/>
                          <w:marRight w:val="0"/>
                          <w:marTop w:val="0"/>
                          <w:marBottom w:val="0"/>
                          <w:divBdr>
                            <w:top w:val="none" w:sz="0" w:space="0" w:color="auto"/>
                            <w:left w:val="none" w:sz="0" w:space="0" w:color="auto"/>
                            <w:bottom w:val="none" w:sz="0" w:space="0" w:color="auto"/>
                            <w:right w:val="none" w:sz="0" w:space="0" w:color="auto"/>
                          </w:divBdr>
                        </w:div>
                        <w:div w:id="546143426">
                          <w:marLeft w:val="0"/>
                          <w:marRight w:val="0"/>
                          <w:marTop w:val="0"/>
                          <w:marBottom w:val="0"/>
                          <w:divBdr>
                            <w:top w:val="none" w:sz="0" w:space="0" w:color="auto"/>
                            <w:left w:val="none" w:sz="0" w:space="0" w:color="auto"/>
                            <w:bottom w:val="none" w:sz="0" w:space="0" w:color="auto"/>
                            <w:right w:val="none" w:sz="0" w:space="0" w:color="auto"/>
                          </w:divBdr>
                        </w:div>
                        <w:div w:id="1155219778">
                          <w:marLeft w:val="0"/>
                          <w:marRight w:val="0"/>
                          <w:marTop w:val="0"/>
                          <w:marBottom w:val="0"/>
                          <w:divBdr>
                            <w:top w:val="none" w:sz="0" w:space="0" w:color="auto"/>
                            <w:left w:val="none" w:sz="0" w:space="0" w:color="auto"/>
                            <w:bottom w:val="none" w:sz="0" w:space="0" w:color="auto"/>
                            <w:right w:val="none" w:sz="0" w:space="0" w:color="auto"/>
                          </w:divBdr>
                        </w:div>
                        <w:div w:id="4752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171">
                  <w:marLeft w:val="0"/>
                  <w:marRight w:val="0"/>
                  <w:marTop w:val="0"/>
                  <w:marBottom w:val="0"/>
                  <w:divBdr>
                    <w:top w:val="none" w:sz="0" w:space="0" w:color="auto"/>
                    <w:left w:val="none" w:sz="0" w:space="0" w:color="auto"/>
                    <w:bottom w:val="none" w:sz="0" w:space="0" w:color="auto"/>
                    <w:right w:val="none" w:sz="0" w:space="0" w:color="auto"/>
                  </w:divBdr>
                  <w:divsChild>
                    <w:div w:id="980773651">
                      <w:marLeft w:val="0"/>
                      <w:marRight w:val="0"/>
                      <w:marTop w:val="0"/>
                      <w:marBottom w:val="0"/>
                      <w:divBdr>
                        <w:top w:val="none" w:sz="0" w:space="0" w:color="auto"/>
                        <w:left w:val="none" w:sz="0" w:space="0" w:color="auto"/>
                        <w:bottom w:val="none" w:sz="0" w:space="0" w:color="auto"/>
                        <w:right w:val="none" w:sz="0" w:space="0" w:color="auto"/>
                      </w:divBdr>
                    </w:div>
                  </w:divsChild>
                </w:div>
                <w:div w:id="1638026191">
                  <w:marLeft w:val="0"/>
                  <w:marRight w:val="0"/>
                  <w:marTop w:val="0"/>
                  <w:marBottom w:val="0"/>
                  <w:divBdr>
                    <w:top w:val="none" w:sz="0" w:space="0" w:color="auto"/>
                    <w:left w:val="none" w:sz="0" w:space="0" w:color="auto"/>
                    <w:bottom w:val="none" w:sz="0" w:space="0" w:color="auto"/>
                    <w:right w:val="none" w:sz="0" w:space="0" w:color="auto"/>
                  </w:divBdr>
                  <w:divsChild>
                    <w:div w:id="102506908">
                      <w:marLeft w:val="0"/>
                      <w:marRight w:val="0"/>
                      <w:marTop w:val="0"/>
                      <w:marBottom w:val="0"/>
                      <w:divBdr>
                        <w:top w:val="none" w:sz="0" w:space="0" w:color="auto"/>
                        <w:left w:val="none" w:sz="0" w:space="0" w:color="auto"/>
                        <w:bottom w:val="none" w:sz="0" w:space="0" w:color="auto"/>
                        <w:right w:val="none" w:sz="0" w:space="0" w:color="auto"/>
                      </w:divBdr>
                    </w:div>
                  </w:divsChild>
                </w:div>
                <w:div w:id="109977267">
                  <w:marLeft w:val="0"/>
                  <w:marRight w:val="0"/>
                  <w:marTop w:val="0"/>
                  <w:marBottom w:val="0"/>
                  <w:divBdr>
                    <w:top w:val="none" w:sz="0" w:space="0" w:color="auto"/>
                    <w:left w:val="none" w:sz="0" w:space="0" w:color="auto"/>
                    <w:bottom w:val="none" w:sz="0" w:space="0" w:color="auto"/>
                    <w:right w:val="none" w:sz="0" w:space="0" w:color="auto"/>
                  </w:divBdr>
                  <w:divsChild>
                    <w:div w:id="289866686">
                      <w:marLeft w:val="0"/>
                      <w:marRight w:val="0"/>
                      <w:marTop w:val="0"/>
                      <w:marBottom w:val="0"/>
                      <w:divBdr>
                        <w:top w:val="none" w:sz="0" w:space="0" w:color="auto"/>
                        <w:left w:val="none" w:sz="0" w:space="0" w:color="auto"/>
                        <w:bottom w:val="none" w:sz="0" w:space="0" w:color="auto"/>
                        <w:right w:val="none" w:sz="0" w:space="0" w:color="auto"/>
                      </w:divBdr>
                    </w:div>
                  </w:divsChild>
                </w:div>
                <w:div w:id="1161847511">
                  <w:marLeft w:val="0"/>
                  <w:marRight w:val="0"/>
                  <w:marTop w:val="0"/>
                  <w:marBottom w:val="0"/>
                  <w:divBdr>
                    <w:top w:val="none" w:sz="0" w:space="0" w:color="auto"/>
                    <w:left w:val="none" w:sz="0" w:space="0" w:color="auto"/>
                    <w:bottom w:val="none" w:sz="0" w:space="0" w:color="auto"/>
                    <w:right w:val="none" w:sz="0" w:space="0" w:color="auto"/>
                  </w:divBdr>
                  <w:divsChild>
                    <w:div w:id="637415316">
                      <w:marLeft w:val="0"/>
                      <w:marRight w:val="0"/>
                      <w:marTop w:val="0"/>
                      <w:marBottom w:val="0"/>
                      <w:divBdr>
                        <w:top w:val="none" w:sz="0" w:space="0" w:color="auto"/>
                        <w:left w:val="none" w:sz="0" w:space="0" w:color="auto"/>
                        <w:bottom w:val="none" w:sz="0" w:space="0" w:color="auto"/>
                        <w:right w:val="none" w:sz="0" w:space="0" w:color="auto"/>
                      </w:divBdr>
                      <w:divsChild>
                        <w:div w:id="1208105197">
                          <w:marLeft w:val="0"/>
                          <w:marRight w:val="0"/>
                          <w:marTop w:val="0"/>
                          <w:marBottom w:val="0"/>
                          <w:divBdr>
                            <w:top w:val="none" w:sz="0" w:space="0" w:color="auto"/>
                            <w:left w:val="none" w:sz="0" w:space="0" w:color="auto"/>
                            <w:bottom w:val="none" w:sz="0" w:space="0" w:color="auto"/>
                            <w:right w:val="none" w:sz="0" w:space="0" w:color="auto"/>
                          </w:divBdr>
                        </w:div>
                        <w:div w:id="21353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581">
                  <w:marLeft w:val="0"/>
                  <w:marRight w:val="0"/>
                  <w:marTop w:val="0"/>
                  <w:marBottom w:val="0"/>
                  <w:divBdr>
                    <w:top w:val="none" w:sz="0" w:space="0" w:color="auto"/>
                    <w:left w:val="none" w:sz="0" w:space="0" w:color="auto"/>
                    <w:bottom w:val="none" w:sz="0" w:space="0" w:color="auto"/>
                    <w:right w:val="none" w:sz="0" w:space="0" w:color="auto"/>
                  </w:divBdr>
                  <w:divsChild>
                    <w:div w:id="1352222477">
                      <w:marLeft w:val="0"/>
                      <w:marRight w:val="0"/>
                      <w:marTop w:val="0"/>
                      <w:marBottom w:val="0"/>
                      <w:divBdr>
                        <w:top w:val="none" w:sz="0" w:space="0" w:color="auto"/>
                        <w:left w:val="none" w:sz="0" w:space="0" w:color="auto"/>
                        <w:bottom w:val="none" w:sz="0" w:space="0" w:color="auto"/>
                        <w:right w:val="none" w:sz="0" w:space="0" w:color="auto"/>
                      </w:divBdr>
                    </w:div>
                  </w:divsChild>
                </w:div>
                <w:div w:id="884828557">
                  <w:marLeft w:val="0"/>
                  <w:marRight w:val="0"/>
                  <w:marTop w:val="0"/>
                  <w:marBottom w:val="0"/>
                  <w:divBdr>
                    <w:top w:val="none" w:sz="0" w:space="0" w:color="auto"/>
                    <w:left w:val="none" w:sz="0" w:space="0" w:color="auto"/>
                    <w:bottom w:val="none" w:sz="0" w:space="0" w:color="auto"/>
                    <w:right w:val="none" w:sz="0" w:space="0" w:color="auto"/>
                  </w:divBdr>
                  <w:divsChild>
                    <w:div w:id="704915687">
                      <w:marLeft w:val="0"/>
                      <w:marRight w:val="0"/>
                      <w:marTop w:val="0"/>
                      <w:marBottom w:val="0"/>
                      <w:divBdr>
                        <w:top w:val="none" w:sz="0" w:space="0" w:color="auto"/>
                        <w:left w:val="none" w:sz="0" w:space="0" w:color="auto"/>
                        <w:bottom w:val="none" w:sz="0" w:space="0" w:color="auto"/>
                        <w:right w:val="none" w:sz="0" w:space="0" w:color="auto"/>
                      </w:divBdr>
                      <w:divsChild>
                        <w:div w:id="3968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469">
                  <w:marLeft w:val="0"/>
                  <w:marRight w:val="0"/>
                  <w:marTop w:val="0"/>
                  <w:marBottom w:val="0"/>
                  <w:divBdr>
                    <w:top w:val="none" w:sz="0" w:space="0" w:color="auto"/>
                    <w:left w:val="none" w:sz="0" w:space="0" w:color="auto"/>
                    <w:bottom w:val="none" w:sz="0" w:space="0" w:color="auto"/>
                    <w:right w:val="none" w:sz="0" w:space="0" w:color="auto"/>
                  </w:divBdr>
                  <w:divsChild>
                    <w:div w:id="828595671">
                      <w:marLeft w:val="0"/>
                      <w:marRight w:val="0"/>
                      <w:marTop w:val="0"/>
                      <w:marBottom w:val="0"/>
                      <w:divBdr>
                        <w:top w:val="none" w:sz="0" w:space="0" w:color="auto"/>
                        <w:left w:val="none" w:sz="0" w:space="0" w:color="auto"/>
                        <w:bottom w:val="none" w:sz="0" w:space="0" w:color="auto"/>
                        <w:right w:val="none" w:sz="0" w:space="0" w:color="auto"/>
                      </w:divBdr>
                    </w:div>
                  </w:divsChild>
                </w:div>
                <w:div w:id="1615751770">
                  <w:marLeft w:val="0"/>
                  <w:marRight w:val="0"/>
                  <w:marTop w:val="0"/>
                  <w:marBottom w:val="0"/>
                  <w:divBdr>
                    <w:top w:val="none" w:sz="0" w:space="0" w:color="auto"/>
                    <w:left w:val="none" w:sz="0" w:space="0" w:color="auto"/>
                    <w:bottom w:val="none" w:sz="0" w:space="0" w:color="auto"/>
                    <w:right w:val="none" w:sz="0" w:space="0" w:color="auto"/>
                  </w:divBdr>
                  <w:divsChild>
                    <w:div w:id="1257444516">
                      <w:marLeft w:val="0"/>
                      <w:marRight w:val="0"/>
                      <w:marTop w:val="0"/>
                      <w:marBottom w:val="0"/>
                      <w:divBdr>
                        <w:top w:val="none" w:sz="0" w:space="0" w:color="auto"/>
                        <w:left w:val="none" w:sz="0" w:space="0" w:color="auto"/>
                        <w:bottom w:val="none" w:sz="0" w:space="0" w:color="auto"/>
                        <w:right w:val="none" w:sz="0" w:space="0" w:color="auto"/>
                      </w:divBdr>
                    </w:div>
                  </w:divsChild>
                </w:div>
                <w:div w:id="270095513">
                  <w:marLeft w:val="0"/>
                  <w:marRight w:val="0"/>
                  <w:marTop w:val="0"/>
                  <w:marBottom w:val="0"/>
                  <w:divBdr>
                    <w:top w:val="none" w:sz="0" w:space="0" w:color="auto"/>
                    <w:left w:val="none" w:sz="0" w:space="0" w:color="auto"/>
                    <w:bottom w:val="none" w:sz="0" w:space="0" w:color="auto"/>
                    <w:right w:val="none" w:sz="0" w:space="0" w:color="auto"/>
                  </w:divBdr>
                  <w:divsChild>
                    <w:div w:id="637614925">
                      <w:marLeft w:val="0"/>
                      <w:marRight w:val="0"/>
                      <w:marTop w:val="0"/>
                      <w:marBottom w:val="0"/>
                      <w:divBdr>
                        <w:top w:val="none" w:sz="0" w:space="0" w:color="auto"/>
                        <w:left w:val="none" w:sz="0" w:space="0" w:color="auto"/>
                        <w:bottom w:val="none" w:sz="0" w:space="0" w:color="auto"/>
                        <w:right w:val="none" w:sz="0" w:space="0" w:color="auto"/>
                      </w:divBdr>
                    </w:div>
                  </w:divsChild>
                </w:div>
                <w:div w:id="842477160">
                  <w:marLeft w:val="0"/>
                  <w:marRight w:val="0"/>
                  <w:marTop w:val="0"/>
                  <w:marBottom w:val="0"/>
                  <w:divBdr>
                    <w:top w:val="none" w:sz="0" w:space="0" w:color="auto"/>
                    <w:left w:val="none" w:sz="0" w:space="0" w:color="auto"/>
                    <w:bottom w:val="none" w:sz="0" w:space="0" w:color="auto"/>
                    <w:right w:val="none" w:sz="0" w:space="0" w:color="auto"/>
                  </w:divBdr>
                  <w:divsChild>
                    <w:div w:id="422798094">
                      <w:marLeft w:val="0"/>
                      <w:marRight w:val="0"/>
                      <w:marTop w:val="0"/>
                      <w:marBottom w:val="0"/>
                      <w:divBdr>
                        <w:top w:val="none" w:sz="0" w:space="0" w:color="auto"/>
                        <w:left w:val="none" w:sz="0" w:space="0" w:color="auto"/>
                        <w:bottom w:val="none" w:sz="0" w:space="0" w:color="auto"/>
                        <w:right w:val="none" w:sz="0" w:space="0" w:color="auto"/>
                      </w:divBdr>
                    </w:div>
                  </w:divsChild>
                </w:div>
                <w:div w:id="1278175495">
                  <w:marLeft w:val="0"/>
                  <w:marRight w:val="0"/>
                  <w:marTop w:val="0"/>
                  <w:marBottom w:val="0"/>
                  <w:divBdr>
                    <w:top w:val="none" w:sz="0" w:space="0" w:color="auto"/>
                    <w:left w:val="none" w:sz="0" w:space="0" w:color="auto"/>
                    <w:bottom w:val="none" w:sz="0" w:space="0" w:color="auto"/>
                    <w:right w:val="none" w:sz="0" w:space="0" w:color="auto"/>
                  </w:divBdr>
                  <w:divsChild>
                    <w:div w:id="396899223">
                      <w:marLeft w:val="0"/>
                      <w:marRight w:val="0"/>
                      <w:marTop w:val="0"/>
                      <w:marBottom w:val="0"/>
                      <w:divBdr>
                        <w:top w:val="none" w:sz="0" w:space="0" w:color="auto"/>
                        <w:left w:val="none" w:sz="0" w:space="0" w:color="auto"/>
                        <w:bottom w:val="none" w:sz="0" w:space="0" w:color="auto"/>
                        <w:right w:val="none" w:sz="0" w:space="0" w:color="auto"/>
                      </w:divBdr>
                      <w:divsChild>
                        <w:div w:id="1769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79031">
      <w:bodyDiv w:val="1"/>
      <w:marLeft w:val="0"/>
      <w:marRight w:val="0"/>
      <w:marTop w:val="0"/>
      <w:marBottom w:val="0"/>
      <w:divBdr>
        <w:top w:val="none" w:sz="0" w:space="0" w:color="auto"/>
        <w:left w:val="none" w:sz="0" w:space="0" w:color="auto"/>
        <w:bottom w:val="none" w:sz="0" w:space="0" w:color="auto"/>
        <w:right w:val="none" w:sz="0" w:space="0" w:color="auto"/>
      </w:divBdr>
    </w:div>
    <w:div w:id="890849465">
      <w:bodyDiv w:val="1"/>
      <w:marLeft w:val="0"/>
      <w:marRight w:val="0"/>
      <w:marTop w:val="0"/>
      <w:marBottom w:val="0"/>
      <w:divBdr>
        <w:top w:val="none" w:sz="0" w:space="0" w:color="auto"/>
        <w:left w:val="none" w:sz="0" w:space="0" w:color="auto"/>
        <w:bottom w:val="none" w:sz="0" w:space="0" w:color="auto"/>
        <w:right w:val="none" w:sz="0" w:space="0" w:color="auto"/>
      </w:divBdr>
      <w:divsChild>
        <w:div w:id="335155854">
          <w:marLeft w:val="0"/>
          <w:marRight w:val="0"/>
          <w:marTop w:val="0"/>
          <w:marBottom w:val="0"/>
          <w:divBdr>
            <w:top w:val="none" w:sz="0" w:space="0" w:color="auto"/>
            <w:left w:val="none" w:sz="0" w:space="0" w:color="auto"/>
            <w:bottom w:val="none" w:sz="0" w:space="0" w:color="auto"/>
            <w:right w:val="none" w:sz="0" w:space="0" w:color="auto"/>
          </w:divBdr>
        </w:div>
        <w:div w:id="201677651">
          <w:marLeft w:val="0"/>
          <w:marRight w:val="0"/>
          <w:marTop w:val="0"/>
          <w:marBottom w:val="0"/>
          <w:divBdr>
            <w:top w:val="none" w:sz="0" w:space="0" w:color="auto"/>
            <w:left w:val="none" w:sz="0" w:space="0" w:color="auto"/>
            <w:bottom w:val="none" w:sz="0" w:space="0" w:color="auto"/>
            <w:right w:val="none" w:sz="0" w:space="0" w:color="auto"/>
          </w:divBdr>
          <w:divsChild>
            <w:div w:id="17858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3320">
      <w:bodyDiv w:val="1"/>
      <w:marLeft w:val="0"/>
      <w:marRight w:val="0"/>
      <w:marTop w:val="0"/>
      <w:marBottom w:val="0"/>
      <w:divBdr>
        <w:top w:val="none" w:sz="0" w:space="0" w:color="auto"/>
        <w:left w:val="none" w:sz="0" w:space="0" w:color="auto"/>
        <w:bottom w:val="none" w:sz="0" w:space="0" w:color="auto"/>
        <w:right w:val="none" w:sz="0" w:space="0" w:color="auto"/>
      </w:divBdr>
      <w:divsChild>
        <w:div w:id="76555537">
          <w:marLeft w:val="0"/>
          <w:marRight w:val="0"/>
          <w:marTop w:val="0"/>
          <w:marBottom w:val="0"/>
          <w:divBdr>
            <w:top w:val="none" w:sz="0" w:space="0" w:color="auto"/>
            <w:left w:val="none" w:sz="0" w:space="0" w:color="auto"/>
            <w:bottom w:val="none" w:sz="0" w:space="0" w:color="auto"/>
            <w:right w:val="none" w:sz="0" w:space="0" w:color="auto"/>
          </w:divBdr>
        </w:div>
        <w:div w:id="533928186">
          <w:marLeft w:val="0"/>
          <w:marRight w:val="0"/>
          <w:marTop w:val="0"/>
          <w:marBottom w:val="0"/>
          <w:divBdr>
            <w:top w:val="none" w:sz="0" w:space="0" w:color="auto"/>
            <w:left w:val="none" w:sz="0" w:space="0" w:color="auto"/>
            <w:bottom w:val="none" w:sz="0" w:space="0" w:color="auto"/>
            <w:right w:val="none" w:sz="0" w:space="0" w:color="auto"/>
          </w:divBdr>
        </w:div>
      </w:divsChild>
    </w:div>
    <w:div w:id="1427001703">
      <w:bodyDiv w:val="1"/>
      <w:marLeft w:val="0"/>
      <w:marRight w:val="0"/>
      <w:marTop w:val="0"/>
      <w:marBottom w:val="0"/>
      <w:divBdr>
        <w:top w:val="none" w:sz="0" w:space="0" w:color="auto"/>
        <w:left w:val="none" w:sz="0" w:space="0" w:color="auto"/>
        <w:bottom w:val="none" w:sz="0" w:space="0" w:color="auto"/>
        <w:right w:val="none" w:sz="0" w:space="0" w:color="auto"/>
      </w:divBdr>
    </w:div>
    <w:div w:id="1430462563">
      <w:bodyDiv w:val="1"/>
      <w:marLeft w:val="0"/>
      <w:marRight w:val="0"/>
      <w:marTop w:val="0"/>
      <w:marBottom w:val="0"/>
      <w:divBdr>
        <w:top w:val="none" w:sz="0" w:space="0" w:color="auto"/>
        <w:left w:val="none" w:sz="0" w:space="0" w:color="auto"/>
        <w:bottom w:val="none" w:sz="0" w:space="0" w:color="auto"/>
        <w:right w:val="none" w:sz="0" w:space="0" w:color="auto"/>
      </w:divBdr>
    </w:div>
    <w:div w:id="1471826187">
      <w:bodyDiv w:val="1"/>
      <w:marLeft w:val="0"/>
      <w:marRight w:val="0"/>
      <w:marTop w:val="0"/>
      <w:marBottom w:val="0"/>
      <w:divBdr>
        <w:top w:val="none" w:sz="0" w:space="0" w:color="auto"/>
        <w:left w:val="none" w:sz="0" w:space="0" w:color="auto"/>
        <w:bottom w:val="none" w:sz="0" w:space="0" w:color="auto"/>
        <w:right w:val="none" w:sz="0" w:space="0" w:color="auto"/>
      </w:divBdr>
    </w:div>
    <w:div w:id="1542596260">
      <w:bodyDiv w:val="1"/>
      <w:marLeft w:val="0"/>
      <w:marRight w:val="0"/>
      <w:marTop w:val="0"/>
      <w:marBottom w:val="0"/>
      <w:divBdr>
        <w:top w:val="none" w:sz="0" w:space="0" w:color="auto"/>
        <w:left w:val="none" w:sz="0" w:space="0" w:color="auto"/>
        <w:bottom w:val="none" w:sz="0" w:space="0" w:color="auto"/>
        <w:right w:val="none" w:sz="0" w:space="0" w:color="auto"/>
      </w:divBdr>
    </w:div>
    <w:div w:id="1763837599">
      <w:bodyDiv w:val="1"/>
      <w:marLeft w:val="0"/>
      <w:marRight w:val="0"/>
      <w:marTop w:val="0"/>
      <w:marBottom w:val="0"/>
      <w:divBdr>
        <w:top w:val="none" w:sz="0" w:space="0" w:color="auto"/>
        <w:left w:val="none" w:sz="0" w:space="0" w:color="auto"/>
        <w:bottom w:val="none" w:sz="0" w:space="0" w:color="auto"/>
        <w:right w:val="none" w:sz="0" w:space="0" w:color="auto"/>
      </w:divBdr>
      <w:divsChild>
        <w:div w:id="202325644">
          <w:marLeft w:val="0"/>
          <w:marRight w:val="0"/>
          <w:marTop w:val="0"/>
          <w:marBottom w:val="0"/>
          <w:divBdr>
            <w:top w:val="none" w:sz="0" w:space="0" w:color="auto"/>
            <w:left w:val="none" w:sz="0" w:space="0" w:color="auto"/>
            <w:bottom w:val="none" w:sz="0" w:space="0" w:color="auto"/>
            <w:right w:val="none" w:sz="0" w:space="0" w:color="auto"/>
          </w:divBdr>
        </w:div>
        <w:div w:id="292096597">
          <w:marLeft w:val="0"/>
          <w:marRight w:val="0"/>
          <w:marTop w:val="0"/>
          <w:marBottom w:val="0"/>
          <w:divBdr>
            <w:top w:val="none" w:sz="0" w:space="0" w:color="auto"/>
            <w:left w:val="none" w:sz="0" w:space="0" w:color="auto"/>
            <w:bottom w:val="none" w:sz="0" w:space="0" w:color="auto"/>
            <w:right w:val="none" w:sz="0" w:space="0" w:color="auto"/>
          </w:divBdr>
        </w:div>
      </w:divsChild>
    </w:div>
    <w:div w:id="17803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churchill1795.com" TargetMode="External"/><Relationship Id="rId18" Type="http://schemas.openxmlformats.org/officeDocument/2006/relationships/hyperlink" Target="https://help.instagram.com/51952212510787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cebook.com/legal/controller_addendum" TargetMode="External"/><Relationship Id="rId7" Type="http://schemas.openxmlformats.org/officeDocument/2006/relationships/webSettings" Target="webSettings.xml"/><Relationship Id="rId12" Type="http://schemas.openxmlformats.org/officeDocument/2006/relationships/hyperlink" Target="mailto:info@churchill1795.com" TargetMode="External"/><Relationship Id="rId17" Type="http://schemas.openxmlformats.org/officeDocument/2006/relationships/hyperlink" Target="https://www.linkedin.com/legal/privacy-policy" TargetMode="External"/><Relationship Id="rId25" Type="http://schemas.openxmlformats.org/officeDocument/2006/relationships/hyperlink" Target="mailto:info@churchill1795.com" TargetMode="External"/><Relationship Id="rId2" Type="http://schemas.openxmlformats.org/officeDocument/2006/relationships/customXml" Target="../customXml/item2.xml"/><Relationship Id="rId16" Type="http://schemas.openxmlformats.org/officeDocument/2006/relationships/hyperlink" Target="https://en-gb.facebook.com/privacy/explanation" TargetMode="External"/><Relationship Id="rId20" Type="http://schemas.openxmlformats.org/officeDocument/2006/relationships/hyperlink" Target="https://policies.google.com/privacy?hl=en-G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urchill1795.com" TargetMode="External"/><Relationship Id="rId24" Type="http://schemas.openxmlformats.org/officeDocument/2006/relationships/hyperlink" Target="mailto:info@churchill1795.com" TargetMode="External"/><Relationship Id="rId5" Type="http://schemas.openxmlformats.org/officeDocument/2006/relationships/styles" Target="styles.xml"/><Relationship Id="rId15" Type="http://schemas.openxmlformats.org/officeDocument/2006/relationships/hyperlink" Target="https://edpb.europa.eu/about-edpb/about-edpb/members_en" TargetMode="External"/><Relationship Id="rId23" Type="http://schemas.openxmlformats.org/officeDocument/2006/relationships/hyperlink" Target="mailto:info@churchill1795.com" TargetMode="External"/><Relationship Id="rId28" Type="http://schemas.openxmlformats.org/officeDocument/2006/relationships/fontTable" Target="fontTable.xml"/><Relationship Id="rId10" Type="http://schemas.openxmlformats.org/officeDocument/2006/relationships/hyperlink" Target="http://www.churchill1795.com" TargetMode="External"/><Relationship Id="rId19" Type="http://schemas.openxmlformats.org/officeDocument/2006/relationships/hyperlink" Target="https://twitter.com/en/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 Id="rId22" Type="http://schemas.openxmlformats.org/officeDocument/2006/relationships/hyperlink" Target="https://legal.linkedin.com/pages-joint-controller-addend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1a7ae-2449-48e6-a6de-f97aab559c36">
      <Terms xmlns="http://schemas.microsoft.com/office/infopath/2007/PartnerControls"/>
    </lcf76f155ced4ddcb4097134ff3c332f>
    <TaxCatchAll xmlns="c5a75991-1d90-4527-9aa0-c7707517ce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667854AF23D448E814DC613A6845C" ma:contentTypeVersion="12" ma:contentTypeDescription="Create a new document." ma:contentTypeScope="" ma:versionID="28ff13dc7b51d0579e1bb4af32780109">
  <xsd:schema xmlns:xsd="http://www.w3.org/2001/XMLSchema" xmlns:xs="http://www.w3.org/2001/XMLSchema" xmlns:p="http://schemas.microsoft.com/office/2006/metadata/properties" xmlns:ns2="3aa1a7ae-2449-48e6-a6de-f97aab559c36" xmlns:ns3="c5a75991-1d90-4527-9aa0-c7707517ce0d" targetNamespace="http://schemas.microsoft.com/office/2006/metadata/properties" ma:root="true" ma:fieldsID="a49341ea92755cf78d7c0c546b5f476f" ns2:_="" ns3:_="">
    <xsd:import namespace="3aa1a7ae-2449-48e6-a6de-f97aab559c36"/>
    <xsd:import namespace="c5a75991-1d90-4527-9aa0-c7707517ce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a7ae-2449-48e6-a6de-f97aab559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94dd4e-f8d2-4559-b2fc-a83f22e806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75991-1d90-4527-9aa0-c7707517ce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aa0664-084c-47a3-909c-601d123edf9f}" ma:internalName="TaxCatchAll" ma:showField="CatchAllData" ma:web="c5a75991-1d90-4527-9aa0-c7707517ce0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8C2B1-1041-4B53-903C-72C68AD31B63}">
  <ds:schemaRefs>
    <ds:schemaRef ds:uri="http://schemas.microsoft.com/office/2006/metadata/properties"/>
    <ds:schemaRef ds:uri="http://schemas.microsoft.com/office/infopath/2007/PartnerControls"/>
    <ds:schemaRef ds:uri="3aa1a7ae-2449-48e6-a6de-f97aab559c36"/>
    <ds:schemaRef ds:uri="c5a75991-1d90-4527-9aa0-c7707517ce0d"/>
  </ds:schemaRefs>
</ds:datastoreItem>
</file>

<file path=customXml/itemProps2.xml><?xml version="1.0" encoding="utf-8"?>
<ds:datastoreItem xmlns:ds="http://schemas.openxmlformats.org/officeDocument/2006/customXml" ds:itemID="{F770C74D-1723-441D-BCA5-79C87DCDB4BD}">
  <ds:schemaRefs>
    <ds:schemaRef ds:uri="http://schemas.microsoft.com/sharepoint/v3/contenttype/forms"/>
  </ds:schemaRefs>
</ds:datastoreItem>
</file>

<file path=customXml/itemProps3.xml><?xml version="1.0" encoding="utf-8"?>
<ds:datastoreItem xmlns:ds="http://schemas.openxmlformats.org/officeDocument/2006/customXml" ds:itemID="{B8D70958-7435-4D1D-8705-75CFCEA76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a7ae-2449-48e6-a6de-f97aab559c36"/>
    <ds:schemaRef ds:uri="c5a75991-1d90-4527-9aa0-c7707517c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12</Pages>
  <Words>5104</Words>
  <Characters>27409</Characters>
  <Application>Microsoft Office Word</Application>
  <DocSecurity>0</DocSecurity>
  <Lines>1245</Lines>
  <Paragraphs>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Yates</dc:creator>
  <cp:keywords/>
  <dc:description/>
  <cp:lastModifiedBy>Lorraine Hammond</cp:lastModifiedBy>
  <cp:revision>207</cp:revision>
  <cp:lastPrinted>2022-10-04T15:47:00Z</cp:lastPrinted>
  <dcterms:created xsi:type="dcterms:W3CDTF">2024-07-04T07:04:00Z</dcterms:created>
  <dcterms:modified xsi:type="dcterms:W3CDTF">2024-07-05T11:47:00Z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0x010100A24667854AF23D448E814DC613A6845C</vt:lpwstr>
  </property>
</Properties>
</file>